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AA" w:rsidRPr="001359AE" w:rsidRDefault="005C34AA" w:rsidP="005C34A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1359AE">
        <w:rPr>
          <w:rFonts w:ascii="Times New Roman" w:hAnsi="Times New Roman"/>
          <w:bCs/>
          <w:iCs/>
          <w:sz w:val="24"/>
          <w:szCs w:val="24"/>
        </w:rPr>
        <w:t xml:space="preserve">Программа разработана на основе авторской программы  </w:t>
      </w:r>
      <w:r w:rsidRPr="001359AE">
        <w:rPr>
          <w:rFonts w:ascii="Times New Roman" w:hAnsi="Times New Roman"/>
          <w:sz w:val="24"/>
          <w:szCs w:val="24"/>
        </w:rPr>
        <w:t>общеобразовательных учр</w:t>
      </w:r>
      <w:r w:rsidRPr="001359AE">
        <w:rPr>
          <w:rFonts w:ascii="Times New Roman" w:hAnsi="Times New Roman"/>
          <w:sz w:val="24"/>
          <w:szCs w:val="24"/>
        </w:rPr>
        <w:t>е</w:t>
      </w:r>
      <w:r w:rsidRPr="001359AE">
        <w:rPr>
          <w:rFonts w:ascii="Times New Roman" w:hAnsi="Times New Roman"/>
          <w:sz w:val="24"/>
          <w:szCs w:val="24"/>
        </w:rPr>
        <w:t xml:space="preserve">ждений по </w:t>
      </w:r>
      <w:r w:rsidR="00311B39" w:rsidRPr="001359AE">
        <w:rPr>
          <w:rFonts w:ascii="Times New Roman" w:hAnsi="Times New Roman"/>
          <w:sz w:val="24"/>
          <w:szCs w:val="24"/>
        </w:rPr>
        <w:t xml:space="preserve">химии 8-9 классы предметная линия учебников </w:t>
      </w:r>
      <w:r w:rsidR="001359AE" w:rsidRPr="001359AE">
        <w:rPr>
          <w:rFonts w:ascii="Times New Roman" w:hAnsi="Times New Roman"/>
          <w:sz w:val="24"/>
        </w:rPr>
        <w:t xml:space="preserve"> Г.Е. Рудзитиса, Ф.Г. Фельдмана, </w:t>
      </w:r>
      <w:r w:rsidRPr="001359AE">
        <w:rPr>
          <w:rFonts w:ascii="Times New Roman" w:hAnsi="Times New Roman"/>
          <w:bCs/>
          <w:iCs/>
          <w:sz w:val="24"/>
          <w:szCs w:val="24"/>
        </w:rPr>
        <w:t xml:space="preserve">составитель </w:t>
      </w:r>
      <w:proofErr w:type="spellStart"/>
      <w:r w:rsidR="001359AE" w:rsidRPr="001359AE">
        <w:rPr>
          <w:rFonts w:ascii="Times New Roman" w:hAnsi="Times New Roman"/>
          <w:sz w:val="24"/>
          <w:szCs w:val="24"/>
        </w:rPr>
        <w:t>Н.Н.Гара</w:t>
      </w:r>
      <w:proofErr w:type="spellEnd"/>
      <w:r w:rsidR="001359AE" w:rsidRPr="001359AE">
        <w:rPr>
          <w:rFonts w:ascii="Times New Roman" w:hAnsi="Times New Roman"/>
          <w:sz w:val="24"/>
          <w:szCs w:val="24"/>
        </w:rPr>
        <w:t xml:space="preserve"> – М: «Просвещение», 2012</w:t>
      </w:r>
      <w:r w:rsidRPr="001359AE">
        <w:rPr>
          <w:rFonts w:ascii="Times New Roman" w:hAnsi="Times New Roman"/>
          <w:sz w:val="24"/>
          <w:szCs w:val="24"/>
        </w:rPr>
        <w:t>.).</w:t>
      </w:r>
      <w:proofErr w:type="gramEnd"/>
    </w:p>
    <w:p w:rsidR="001359AE" w:rsidRDefault="001359AE" w:rsidP="005C34A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34AA" w:rsidRPr="001359AE" w:rsidRDefault="005C34AA" w:rsidP="005C34A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9AE">
        <w:rPr>
          <w:rFonts w:ascii="Times New Roman" w:hAnsi="Times New Roman"/>
          <w:sz w:val="24"/>
          <w:szCs w:val="24"/>
        </w:rPr>
        <w:t>На изучение учебного предмета</w:t>
      </w:r>
      <w:r w:rsidR="001359AE" w:rsidRPr="001359AE">
        <w:rPr>
          <w:rFonts w:ascii="Times New Roman" w:hAnsi="Times New Roman"/>
          <w:sz w:val="24"/>
          <w:szCs w:val="24"/>
        </w:rPr>
        <w:t xml:space="preserve"> «Химия</w:t>
      </w:r>
      <w:r w:rsidRPr="001359AE">
        <w:rPr>
          <w:rFonts w:ascii="Times New Roman" w:hAnsi="Times New Roman"/>
          <w:sz w:val="24"/>
          <w:szCs w:val="24"/>
        </w:rPr>
        <w:t xml:space="preserve">» в </w:t>
      </w:r>
      <w:r w:rsidR="001359AE" w:rsidRPr="001359AE">
        <w:rPr>
          <w:rFonts w:ascii="Times New Roman" w:hAnsi="Times New Roman"/>
          <w:sz w:val="24"/>
          <w:szCs w:val="24"/>
        </w:rPr>
        <w:t>8</w:t>
      </w:r>
      <w:r w:rsidRPr="001359AE">
        <w:rPr>
          <w:rFonts w:ascii="Times New Roman" w:hAnsi="Times New Roman"/>
          <w:sz w:val="24"/>
          <w:szCs w:val="24"/>
        </w:rPr>
        <w:t xml:space="preserve"> классе отводится</w:t>
      </w:r>
      <w:r w:rsidR="001359AE" w:rsidRPr="001359AE">
        <w:rPr>
          <w:rFonts w:ascii="Times New Roman" w:hAnsi="Times New Roman"/>
          <w:sz w:val="24"/>
          <w:szCs w:val="24"/>
        </w:rPr>
        <w:t xml:space="preserve"> 2</w:t>
      </w:r>
      <w:r w:rsidRPr="001359AE">
        <w:rPr>
          <w:rFonts w:ascii="Times New Roman" w:hAnsi="Times New Roman"/>
          <w:sz w:val="24"/>
          <w:szCs w:val="24"/>
        </w:rPr>
        <w:t xml:space="preserve"> часов в неделю (</w:t>
      </w:r>
      <w:r w:rsidR="001359AE" w:rsidRPr="001359AE">
        <w:rPr>
          <w:rFonts w:ascii="Times New Roman" w:hAnsi="Times New Roman"/>
          <w:sz w:val="24"/>
          <w:szCs w:val="24"/>
        </w:rPr>
        <w:t>70</w:t>
      </w:r>
      <w:r w:rsidRPr="001359AE">
        <w:rPr>
          <w:rFonts w:ascii="Times New Roman" w:hAnsi="Times New Roman"/>
          <w:sz w:val="24"/>
          <w:szCs w:val="24"/>
        </w:rPr>
        <w:t xml:space="preserve"> часов за учебный год).</w:t>
      </w:r>
    </w:p>
    <w:p w:rsidR="005C34AA" w:rsidRPr="001359AE" w:rsidRDefault="005C34AA" w:rsidP="005C34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9AE">
        <w:rPr>
          <w:rFonts w:ascii="Times New Roman" w:hAnsi="Times New Roman"/>
          <w:sz w:val="24"/>
          <w:szCs w:val="24"/>
        </w:rPr>
        <w:t>Программа соответствует учебникам</w:t>
      </w:r>
    </w:p>
    <w:p w:rsidR="005C34AA" w:rsidRPr="001359AE" w:rsidRDefault="005C34AA" w:rsidP="005C34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59AE">
        <w:rPr>
          <w:rFonts w:ascii="Times New Roman" w:hAnsi="Times New Roman"/>
          <w:sz w:val="24"/>
          <w:szCs w:val="24"/>
        </w:rPr>
        <w:t>«</w:t>
      </w:r>
      <w:r w:rsidR="001359AE" w:rsidRPr="001359AE">
        <w:rPr>
          <w:rFonts w:ascii="Times New Roman" w:hAnsi="Times New Roman"/>
          <w:sz w:val="24"/>
          <w:szCs w:val="24"/>
        </w:rPr>
        <w:t>Химия</w:t>
      </w:r>
      <w:r w:rsidRPr="001359AE">
        <w:rPr>
          <w:rFonts w:ascii="Times New Roman" w:hAnsi="Times New Roman"/>
          <w:sz w:val="24"/>
          <w:szCs w:val="24"/>
        </w:rPr>
        <w:t xml:space="preserve">» для </w:t>
      </w:r>
      <w:r w:rsidR="001359AE" w:rsidRPr="001359AE">
        <w:rPr>
          <w:rFonts w:ascii="Times New Roman" w:hAnsi="Times New Roman"/>
          <w:sz w:val="24"/>
          <w:szCs w:val="24"/>
        </w:rPr>
        <w:t>8</w:t>
      </w:r>
      <w:r w:rsidRPr="001359AE">
        <w:rPr>
          <w:rFonts w:ascii="Times New Roman" w:hAnsi="Times New Roman"/>
          <w:sz w:val="24"/>
          <w:szCs w:val="24"/>
        </w:rPr>
        <w:t xml:space="preserve"> класса  общеобразовательных учреждений / </w:t>
      </w:r>
      <w:r w:rsidR="001359AE" w:rsidRPr="001359AE">
        <w:rPr>
          <w:rFonts w:ascii="Times New Roman" w:hAnsi="Times New Roman" w:cs="Times New Roman"/>
          <w:sz w:val="24"/>
        </w:rPr>
        <w:t xml:space="preserve"> Г.Е. Рудзитис, Ф.Г. Фельдман,</w:t>
      </w:r>
      <w:r w:rsidR="001359AE" w:rsidRPr="001359AE">
        <w:rPr>
          <w:rFonts w:ascii="Times New Roman" w:hAnsi="Times New Roman"/>
          <w:sz w:val="24"/>
          <w:szCs w:val="24"/>
        </w:rPr>
        <w:t>– М.: Просвещение, 2012</w:t>
      </w:r>
    </w:p>
    <w:p w:rsidR="005C34AA" w:rsidRPr="00656EBA" w:rsidRDefault="005C34AA" w:rsidP="005C34AA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EBA">
        <w:rPr>
          <w:rFonts w:ascii="Times New Roman" w:eastAsia="Times New Roman" w:hAnsi="Times New Roman"/>
          <w:sz w:val="24"/>
          <w:szCs w:val="24"/>
        </w:rPr>
        <w:t xml:space="preserve">Срок реализации рабочей программы – </w:t>
      </w:r>
      <w:r w:rsidRPr="00656EBA">
        <w:rPr>
          <w:rFonts w:ascii="Times New Roman" w:eastAsia="Times New Roman" w:hAnsi="Times New Roman"/>
          <w:b/>
          <w:sz w:val="24"/>
          <w:szCs w:val="24"/>
        </w:rPr>
        <w:t>1 учебный год</w:t>
      </w:r>
      <w:r w:rsidRPr="00656EBA">
        <w:rPr>
          <w:rFonts w:ascii="Times New Roman" w:eastAsia="Times New Roman" w:hAnsi="Times New Roman"/>
          <w:sz w:val="24"/>
          <w:szCs w:val="24"/>
        </w:rPr>
        <w:t>.</w:t>
      </w:r>
    </w:p>
    <w:p w:rsidR="001359AE" w:rsidRDefault="005C34AA" w:rsidP="006A5697">
      <w:pPr>
        <w:pStyle w:val="a7"/>
        <w:shd w:val="clear" w:color="auto" w:fill="FFFFFF"/>
        <w:spacing w:before="100" w:beforeAutospacing="1" w:after="100" w:afterAutospacing="1" w:line="274" w:lineRule="atLeast"/>
        <w:ind w:left="720"/>
        <w:jc w:val="left"/>
      </w:pPr>
      <w:r w:rsidRPr="008C13EC">
        <w:t xml:space="preserve">Изучение </w:t>
      </w:r>
      <w:r>
        <w:t xml:space="preserve">учебного </w:t>
      </w:r>
      <w:r w:rsidRPr="001359AE">
        <w:t xml:space="preserve">предмета </w:t>
      </w:r>
      <w:r w:rsidR="001359AE" w:rsidRPr="001359AE">
        <w:t>«Химия</w:t>
      </w:r>
      <w:r w:rsidRPr="001359AE">
        <w:t xml:space="preserve">» в </w:t>
      </w:r>
      <w:r w:rsidR="001359AE" w:rsidRPr="001359AE">
        <w:t>8</w:t>
      </w:r>
      <w:r w:rsidRPr="001359AE">
        <w:t xml:space="preserve"> классе</w:t>
      </w:r>
      <w:r>
        <w:t xml:space="preserve"> </w:t>
      </w:r>
      <w:r w:rsidRPr="008C13EC">
        <w:t>направлено на достижение следу</w:t>
      </w:r>
      <w:r w:rsidRPr="008C13EC">
        <w:t>ю</w:t>
      </w:r>
      <w:r w:rsidRPr="008C13EC">
        <w:t xml:space="preserve">щих </w:t>
      </w:r>
      <w:r w:rsidRPr="008C13EC">
        <w:rPr>
          <w:b/>
        </w:rPr>
        <w:t>целей:</w:t>
      </w:r>
      <w:r>
        <w:rPr>
          <w:b/>
        </w:rPr>
        <w:t xml:space="preserve"> </w:t>
      </w:r>
    </w:p>
    <w:p w:rsidR="006A5697" w:rsidRPr="00A43D11" w:rsidRDefault="006A5697" w:rsidP="006A5697">
      <w:pPr>
        <w:pStyle w:val="Default"/>
        <w:numPr>
          <w:ilvl w:val="0"/>
          <w:numId w:val="15"/>
        </w:numPr>
        <w:rPr>
          <w:szCs w:val="23"/>
        </w:rPr>
      </w:pPr>
      <w:r w:rsidRPr="00A43D11">
        <w:rPr>
          <w:b/>
          <w:bCs/>
          <w:szCs w:val="23"/>
        </w:rPr>
        <w:t xml:space="preserve">освоение важнейших знаний </w:t>
      </w:r>
      <w:r w:rsidRPr="00A43D11">
        <w:rPr>
          <w:szCs w:val="23"/>
        </w:rPr>
        <w:t xml:space="preserve">об основных понятиях и законах химии, химической символике; </w:t>
      </w:r>
    </w:p>
    <w:p w:rsidR="006A5697" w:rsidRPr="00A43D11" w:rsidRDefault="006A5697" w:rsidP="006A5697">
      <w:pPr>
        <w:pStyle w:val="Default"/>
        <w:numPr>
          <w:ilvl w:val="0"/>
          <w:numId w:val="15"/>
        </w:numPr>
        <w:rPr>
          <w:szCs w:val="23"/>
        </w:rPr>
      </w:pPr>
      <w:r w:rsidRPr="00A43D11">
        <w:rPr>
          <w:b/>
          <w:bCs/>
          <w:szCs w:val="23"/>
        </w:rPr>
        <w:t xml:space="preserve">овладение умениями </w:t>
      </w:r>
      <w:r w:rsidRPr="00A43D11">
        <w:rPr>
          <w:szCs w:val="23"/>
        </w:rPr>
        <w:t>наблюдать химические явления, проводить химический эксп</w:t>
      </w:r>
      <w:r w:rsidRPr="00A43D11">
        <w:rPr>
          <w:szCs w:val="23"/>
        </w:rPr>
        <w:t>е</w:t>
      </w:r>
      <w:r w:rsidRPr="00A43D11">
        <w:rPr>
          <w:szCs w:val="23"/>
        </w:rPr>
        <w:t>римент, производить расчеты на основе химических формул веществ и уравнений х</w:t>
      </w:r>
      <w:r w:rsidRPr="00A43D11">
        <w:rPr>
          <w:szCs w:val="23"/>
        </w:rPr>
        <w:t>и</w:t>
      </w:r>
      <w:r w:rsidRPr="00A43D11">
        <w:rPr>
          <w:szCs w:val="23"/>
        </w:rPr>
        <w:t xml:space="preserve">мических реакций; </w:t>
      </w:r>
    </w:p>
    <w:p w:rsidR="006A5697" w:rsidRPr="00A43D11" w:rsidRDefault="006A5697" w:rsidP="006A5697">
      <w:pPr>
        <w:pStyle w:val="Default"/>
        <w:numPr>
          <w:ilvl w:val="0"/>
          <w:numId w:val="15"/>
        </w:numPr>
        <w:rPr>
          <w:szCs w:val="23"/>
        </w:rPr>
      </w:pPr>
      <w:r w:rsidRPr="00A43D11">
        <w:rPr>
          <w:b/>
          <w:bCs/>
          <w:szCs w:val="23"/>
        </w:rPr>
        <w:t xml:space="preserve">развитие </w:t>
      </w:r>
      <w:r w:rsidRPr="00A43D11">
        <w:rPr>
          <w:szCs w:val="23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</w:t>
      </w:r>
      <w:r w:rsidRPr="00A43D11">
        <w:rPr>
          <w:szCs w:val="23"/>
        </w:rPr>
        <w:t>о</w:t>
      </w:r>
      <w:r w:rsidRPr="00A43D11">
        <w:rPr>
          <w:szCs w:val="23"/>
        </w:rPr>
        <w:t xml:space="preserve">ответствии с возникающими жизненными потребностями; </w:t>
      </w:r>
    </w:p>
    <w:p w:rsidR="006A5697" w:rsidRPr="00A43D11" w:rsidRDefault="006A5697" w:rsidP="006A5697">
      <w:pPr>
        <w:pStyle w:val="Default"/>
        <w:numPr>
          <w:ilvl w:val="0"/>
          <w:numId w:val="15"/>
        </w:numPr>
        <w:rPr>
          <w:szCs w:val="23"/>
        </w:rPr>
      </w:pPr>
      <w:r w:rsidRPr="00A43D11">
        <w:rPr>
          <w:b/>
          <w:bCs/>
          <w:szCs w:val="23"/>
        </w:rPr>
        <w:t xml:space="preserve">воспитание </w:t>
      </w:r>
      <w:r w:rsidRPr="00A43D11">
        <w:rPr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6A5697" w:rsidRPr="00A43D11" w:rsidRDefault="006A5697" w:rsidP="006A5697">
      <w:pPr>
        <w:pStyle w:val="Default"/>
        <w:numPr>
          <w:ilvl w:val="0"/>
          <w:numId w:val="15"/>
        </w:numPr>
        <w:rPr>
          <w:szCs w:val="23"/>
        </w:rPr>
      </w:pPr>
      <w:r w:rsidRPr="00A43D11">
        <w:rPr>
          <w:b/>
          <w:bCs/>
          <w:szCs w:val="23"/>
        </w:rPr>
        <w:t xml:space="preserve">применение полученных знаний и умений </w:t>
      </w:r>
      <w:r w:rsidRPr="00A43D11">
        <w:rPr>
          <w:szCs w:val="23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</w:t>
      </w:r>
      <w:r w:rsidRPr="00A43D11">
        <w:rPr>
          <w:szCs w:val="23"/>
        </w:rPr>
        <w:t>е</w:t>
      </w:r>
      <w:r w:rsidRPr="00A43D11">
        <w:rPr>
          <w:szCs w:val="23"/>
        </w:rPr>
        <w:t xml:space="preserve">ловека и окружающей среде. </w:t>
      </w:r>
    </w:p>
    <w:p w:rsidR="005C34AA" w:rsidRDefault="005C34AA" w:rsidP="005C34A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59AE" w:rsidRPr="001359AE" w:rsidRDefault="005C34AA" w:rsidP="001359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3D3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59AE" w:rsidRPr="00B950E7" w:rsidRDefault="001359AE" w:rsidP="001359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950E7">
        <w:rPr>
          <w:rFonts w:ascii="Times New Roman" w:hAnsi="Times New Roman"/>
          <w:sz w:val="24"/>
          <w:szCs w:val="24"/>
        </w:rPr>
        <w:t>ормирование у учащихся знания основ химической науки: важнейших факторов, п</w:t>
      </w:r>
      <w:r w:rsidRPr="00B950E7">
        <w:rPr>
          <w:rFonts w:ascii="Times New Roman" w:hAnsi="Times New Roman"/>
          <w:sz w:val="24"/>
          <w:szCs w:val="24"/>
        </w:rPr>
        <w:t>о</w:t>
      </w:r>
      <w:r w:rsidRPr="00B950E7">
        <w:rPr>
          <w:rFonts w:ascii="Times New Roman" w:hAnsi="Times New Roman"/>
          <w:sz w:val="24"/>
          <w:szCs w:val="24"/>
        </w:rPr>
        <w:t>нятий, химических законов и теорий, языка науки, доступных обобщений мирово</w:t>
      </w:r>
      <w:r w:rsidRPr="00B950E7">
        <w:rPr>
          <w:rFonts w:ascii="Times New Roman" w:hAnsi="Times New Roman"/>
          <w:sz w:val="24"/>
          <w:szCs w:val="24"/>
        </w:rPr>
        <w:t>з</w:t>
      </w:r>
      <w:r w:rsidRPr="00B950E7">
        <w:rPr>
          <w:rFonts w:ascii="Times New Roman" w:hAnsi="Times New Roman"/>
          <w:sz w:val="24"/>
          <w:szCs w:val="24"/>
        </w:rPr>
        <w:t>зренческого характера.</w:t>
      </w:r>
    </w:p>
    <w:p w:rsidR="001359AE" w:rsidRPr="00B950E7" w:rsidRDefault="001359AE" w:rsidP="001359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E7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происходящие в пр</w:t>
      </w:r>
      <w:r w:rsidRPr="00B950E7">
        <w:rPr>
          <w:rFonts w:ascii="Times New Roman" w:hAnsi="Times New Roman"/>
          <w:sz w:val="24"/>
          <w:szCs w:val="24"/>
        </w:rPr>
        <w:t>и</w:t>
      </w:r>
      <w:r w:rsidRPr="00B950E7">
        <w:rPr>
          <w:rFonts w:ascii="Times New Roman" w:hAnsi="Times New Roman"/>
          <w:sz w:val="24"/>
          <w:szCs w:val="24"/>
        </w:rPr>
        <w:t>роде, лаборатории, в повседневной жизни.</w:t>
      </w:r>
    </w:p>
    <w:p w:rsidR="001359AE" w:rsidRPr="00B950E7" w:rsidRDefault="001359AE" w:rsidP="001359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E7">
        <w:rPr>
          <w:rFonts w:ascii="Times New Roman" w:hAnsi="Times New Roman"/>
          <w:sz w:val="24"/>
          <w:szCs w:val="24"/>
        </w:rPr>
        <w:t>Формирование специальных умений: обращаться с веществами, выполнять несло</w:t>
      </w:r>
      <w:r w:rsidRPr="00B950E7">
        <w:rPr>
          <w:rFonts w:ascii="Times New Roman" w:hAnsi="Times New Roman"/>
          <w:sz w:val="24"/>
          <w:szCs w:val="24"/>
        </w:rPr>
        <w:t>ж</w:t>
      </w:r>
      <w:r w:rsidRPr="00B950E7">
        <w:rPr>
          <w:rFonts w:ascii="Times New Roman" w:hAnsi="Times New Roman"/>
          <w:sz w:val="24"/>
          <w:szCs w:val="24"/>
        </w:rPr>
        <w:t>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1359AE" w:rsidRPr="00B950E7" w:rsidRDefault="001359AE" w:rsidP="001359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E7">
        <w:rPr>
          <w:rFonts w:ascii="Times New Roman" w:hAnsi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1359AE" w:rsidRPr="00B950E7" w:rsidRDefault="001359AE" w:rsidP="001359A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E7">
        <w:rPr>
          <w:rFonts w:ascii="Times New Roman" w:hAnsi="Times New Roman"/>
          <w:sz w:val="24"/>
          <w:szCs w:val="24"/>
        </w:rPr>
        <w:t>Развитие личности обучающихся: их интеллектуальное и нравственное соверше</w:t>
      </w:r>
      <w:r w:rsidRPr="00B950E7">
        <w:rPr>
          <w:rFonts w:ascii="Times New Roman" w:hAnsi="Times New Roman"/>
          <w:sz w:val="24"/>
          <w:szCs w:val="24"/>
        </w:rPr>
        <w:t>н</w:t>
      </w:r>
      <w:r w:rsidRPr="00B950E7">
        <w:rPr>
          <w:rFonts w:ascii="Times New Roman" w:hAnsi="Times New Roman"/>
          <w:sz w:val="24"/>
          <w:szCs w:val="24"/>
        </w:rPr>
        <w:t>ствование, формирование у них гуманистических отношений и экологически целес</w:t>
      </w:r>
      <w:r w:rsidRPr="00B950E7">
        <w:rPr>
          <w:rFonts w:ascii="Times New Roman" w:hAnsi="Times New Roman"/>
          <w:sz w:val="24"/>
          <w:szCs w:val="24"/>
        </w:rPr>
        <w:t>о</w:t>
      </w:r>
      <w:r w:rsidRPr="00B950E7">
        <w:rPr>
          <w:rFonts w:ascii="Times New Roman" w:hAnsi="Times New Roman"/>
          <w:sz w:val="24"/>
          <w:szCs w:val="24"/>
        </w:rPr>
        <w:t>образного поведения в быту и в процессе трудовой деятельности.</w:t>
      </w:r>
    </w:p>
    <w:p w:rsidR="005C34AA" w:rsidRPr="000B4BAE" w:rsidRDefault="005C34AA" w:rsidP="005C34AA">
      <w:pPr>
        <w:pStyle w:val="20"/>
        <w:shd w:val="clear" w:color="auto" w:fill="auto"/>
        <w:spacing w:line="276" w:lineRule="auto"/>
        <w:ind w:left="100" w:right="-1" w:firstLine="540"/>
        <w:jc w:val="both"/>
      </w:pPr>
      <w:r w:rsidRPr="000B4BAE">
        <w:t>Формами промежуточной аттестации и текущего контроля являются:</w:t>
      </w:r>
    </w:p>
    <w:p w:rsidR="00BC2F46" w:rsidRDefault="005C34AA" w:rsidP="00F75E81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line="276" w:lineRule="auto"/>
        <w:ind w:left="720" w:right="-1" w:hanging="360"/>
        <w:jc w:val="both"/>
      </w:pPr>
      <w:r w:rsidRPr="006A5697">
        <w:t>практическая работа, контрольная работа, контрольная работа с элементами тестир</w:t>
      </w:r>
      <w:r w:rsidRPr="006A5697">
        <w:t>о</w:t>
      </w:r>
      <w:r w:rsidRPr="006A5697">
        <w:t xml:space="preserve">вания, </w:t>
      </w:r>
      <w:r w:rsidR="006A5697" w:rsidRPr="006A5697">
        <w:t>зачет.</w:t>
      </w:r>
    </w:p>
    <w:p w:rsidR="005C34AA" w:rsidRPr="006A5697" w:rsidRDefault="005C34AA" w:rsidP="00F75E81">
      <w:pPr>
        <w:pStyle w:val="20"/>
        <w:numPr>
          <w:ilvl w:val="0"/>
          <w:numId w:val="8"/>
        </w:numPr>
        <w:shd w:val="clear" w:color="auto" w:fill="auto"/>
        <w:tabs>
          <w:tab w:val="left" w:pos="731"/>
        </w:tabs>
        <w:spacing w:line="276" w:lineRule="auto"/>
        <w:ind w:left="720" w:right="-1" w:hanging="360"/>
        <w:jc w:val="both"/>
      </w:pPr>
    </w:p>
    <w:p w:rsidR="00276BF0" w:rsidRPr="00276BF0" w:rsidRDefault="00276BF0" w:rsidP="00276B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76BF0">
        <w:rPr>
          <w:rStyle w:val="dash0410005f0431005f0437005f0430005f0446005f0020005f0441005f043f005f0438005f0441005f043a005f0430005f005fchar1char1"/>
          <w:b/>
          <w:caps/>
        </w:rPr>
        <w:lastRenderedPageBreak/>
        <w:t xml:space="preserve">Требования к уровню подготовки </w:t>
      </w:r>
      <w:proofErr w:type="gramStart"/>
      <w:r w:rsidRPr="00276BF0">
        <w:rPr>
          <w:rStyle w:val="dash0410005f0431005f0437005f0430005f0446005f0020005f0441005f043f005f0438005f0441005f043a005f0430005f005fchar1char1"/>
          <w:b/>
          <w:caps/>
        </w:rPr>
        <w:t>обучающихся</w:t>
      </w:r>
      <w:proofErr w:type="gramEnd"/>
    </w:p>
    <w:p w:rsidR="00276BF0" w:rsidRDefault="00276BF0" w:rsidP="005C3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BF0" w:rsidRDefault="00276BF0" w:rsidP="005C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BF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6A5697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6A5697" w:rsidRPr="006A5697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6A5697">
        <w:rPr>
          <w:rFonts w:ascii="Times New Roman" w:hAnsi="Times New Roman" w:cs="Times New Roman"/>
          <w:sz w:val="24"/>
          <w:szCs w:val="24"/>
        </w:rPr>
        <w:t xml:space="preserve"> «</w:t>
      </w:r>
      <w:r w:rsidR="006A5697" w:rsidRPr="006A5697">
        <w:rPr>
          <w:rFonts w:ascii="Times New Roman" w:hAnsi="Times New Roman" w:cs="Times New Roman"/>
          <w:sz w:val="24"/>
          <w:szCs w:val="24"/>
        </w:rPr>
        <w:t>Химия</w:t>
      </w:r>
      <w:r w:rsidRPr="006A5697">
        <w:rPr>
          <w:rFonts w:ascii="Times New Roman" w:hAnsi="Times New Roman" w:cs="Times New Roman"/>
          <w:sz w:val="24"/>
          <w:szCs w:val="24"/>
        </w:rPr>
        <w:t xml:space="preserve">» учащиеся </w:t>
      </w:r>
      <w:r w:rsidR="006A5697" w:rsidRPr="006A5697">
        <w:rPr>
          <w:rFonts w:ascii="Times New Roman" w:hAnsi="Times New Roman" w:cs="Times New Roman"/>
          <w:sz w:val="24"/>
          <w:szCs w:val="24"/>
        </w:rPr>
        <w:t>8</w:t>
      </w:r>
      <w:r w:rsidRPr="006A5697">
        <w:rPr>
          <w:rFonts w:ascii="Times New Roman" w:hAnsi="Times New Roman" w:cs="Times New Roman"/>
          <w:sz w:val="24"/>
          <w:szCs w:val="24"/>
        </w:rPr>
        <w:t xml:space="preserve"> класса должны</w:t>
      </w:r>
      <w:r w:rsidRPr="0027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697" w:rsidRPr="006A5697" w:rsidRDefault="006A5697" w:rsidP="006A5697">
      <w:pPr>
        <w:pStyle w:val="Default"/>
        <w:numPr>
          <w:ilvl w:val="0"/>
          <w:numId w:val="9"/>
        </w:numPr>
        <w:ind w:left="0" w:hanging="142"/>
      </w:pPr>
      <w:r w:rsidRPr="006A5697">
        <w:rPr>
          <w:b/>
          <w:bCs/>
        </w:rPr>
        <w:t xml:space="preserve">Знать / понимать: </w:t>
      </w:r>
    </w:p>
    <w:p w:rsidR="006A5697" w:rsidRPr="006A5697" w:rsidRDefault="006A5697" w:rsidP="006A5697">
      <w:pPr>
        <w:pStyle w:val="Default"/>
        <w:numPr>
          <w:ilvl w:val="0"/>
          <w:numId w:val="17"/>
        </w:numPr>
        <w:ind w:left="0" w:hanging="142"/>
      </w:pPr>
      <w:r w:rsidRPr="006A5697">
        <w:rPr>
          <w:b/>
          <w:bCs/>
          <w:i/>
          <w:iCs/>
        </w:rPr>
        <w:t>химическую символику</w:t>
      </w:r>
      <w:r w:rsidRPr="006A5697">
        <w:t xml:space="preserve">: знаки химических элементов, формулы химических веществ и уравнения химических реакций; </w:t>
      </w:r>
    </w:p>
    <w:p w:rsidR="006A5697" w:rsidRPr="006A5697" w:rsidRDefault="006A5697" w:rsidP="006A5697">
      <w:pPr>
        <w:pStyle w:val="Default"/>
        <w:numPr>
          <w:ilvl w:val="0"/>
          <w:numId w:val="17"/>
        </w:numPr>
        <w:ind w:left="0" w:hanging="142"/>
      </w:pPr>
      <w:proofErr w:type="gramStart"/>
      <w:r w:rsidRPr="006A5697">
        <w:rPr>
          <w:b/>
          <w:bCs/>
          <w:i/>
          <w:iCs/>
        </w:rPr>
        <w:t>важнейшие химические понятия</w:t>
      </w:r>
      <w:r w:rsidRPr="006A5697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</w:t>
      </w:r>
      <w:r w:rsidRPr="006A5697">
        <w:t>к</w:t>
      </w:r>
      <w:r w:rsidRPr="006A5697">
        <w:t xml:space="preserve">тролит и </w:t>
      </w:r>
      <w:proofErr w:type="spellStart"/>
      <w:r w:rsidRPr="006A5697">
        <w:t>неэлектролит</w:t>
      </w:r>
      <w:proofErr w:type="spellEnd"/>
      <w:r w:rsidRPr="006A5697">
        <w:t>, электролитическая диссоциация, окислитель и восстановитель, оки</w:t>
      </w:r>
      <w:r w:rsidRPr="006A5697">
        <w:t>с</w:t>
      </w:r>
      <w:r w:rsidRPr="006A5697">
        <w:t xml:space="preserve">ление и восстановление; </w:t>
      </w:r>
      <w:proofErr w:type="gramEnd"/>
    </w:p>
    <w:p w:rsidR="006A5697" w:rsidRPr="006A5697" w:rsidRDefault="006A5697" w:rsidP="006A5697">
      <w:pPr>
        <w:pStyle w:val="Default"/>
        <w:numPr>
          <w:ilvl w:val="0"/>
          <w:numId w:val="17"/>
        </w:numPr>
        <w:ind w:left="0" w:hanging="142"/>
      </w:pPr>
      <w:r w:rsidRPr="006A5697">
        <w:rPr>
          <w:b/>
          <w:bCs/>
          <w:i/>
          <w:iCs/>
        </w:rPr>
        <w:t>основные законы химии</w:t>
      </w:r>
      <w:r w:rsidRPr="006A5697">
        <w:t xml:space="preserve">: сохранения массы веществ, постоянства состава, периодический закон; </w:t>
      </w:r>
    </w:p>
    <w:p w:rsidR="006A5697" w:rsidRPr="006A5697" w:rsidRDefault="006A5697" w:rsidP="006A5697">
      <w:pPr>
        <w:pStyle w:val="Default"/>
        <w:numPr>
          <w:ilvl w:val="0"/>
          <w:numId w:val="20"/>
        </w:numPr>
        <w:ind w:left="0" w:hanging="142"/>
      </w:pPr>
      <w:r w:rsidRPr="006A5697">
        <w:t>У</w:t>
      </w:r>
      <w:r w:rsidRPr="006A5697">
        <w:rPr>
          <w:b/>
          <w:bCs/>
        </w:rPr>
        <w:t xml:space="preserve">меть: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называть: </w:t>
      </w:r>
      <w:r w:rsidRPr="006A5697">
        <w:t xml:space="preserve">химические элементы, соединения изученных классов;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объяснять: </w:t>
      </w:r>
      <w:r w:rsidRPr="006A5697">
        <w:t>физический смысл атомного (порядкового) номера химического элемента, ном</w:t>
      </w:r>
      <w:r w:rsidRPr="006A5697">
        <w:t>е</w:t>
      </w:r>
      <w:r w:rsidRPr="006A5697">
        <w:t>ров группы и периода, к которым элемент принадлежит в периодической системе Д.И. Ме</w:t>
      </w:r>
      <w:r w:rsidRPr="006A5697">
        <w:t>н</w:t>
      </w:r>
      <w:r w:rsidRPr="006A5697">
        <w:t>делеева; закономерности изменения свойств элементов в пределах малых периодов и гла</w:t>
      </w:r>
      <w:r w:rsidRPr="006A5697">
        <w:t>в</w:t>
      </w:r>
      <w:r w:rsidRPr="006A5697">
        <w:t xml:space="preserve">ных подгрупп; сущность реакций ионного обмена;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характеризовать: </w:t>
      </w:r>
      <w:r w:rsidRPr="006A5697"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6A5697">
        <w:t>Д.И.Менделеева</w:t>
      </w:r>
      <w:proofErr w:type="spellEnd"/>
      <w:r w:rsidRPr="006A5697"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</w:t>
      </w:r>
      <w:r w:rsidRPr="006A5697">
        <w:t>а</w:t>
      </w:r>
      <w:r w:rsidRPr="006A5697">
        <w:t xml:space="preserve">нических веществ;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определять: </w:t>
      </w:r>
      <w:r w:rsidRPr="006A5697"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</w:t>
      </w:r>
      <w:r w:rsidRPr="006A5697">
        <w:t>о</w:t>
      </w:r>
      <w:r w:rsidRPr="006A5697">
        <w:t xml:space="preserve">го обмена;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>составлять</w:t>
      </w:r>
      <w:r w:rsidRPr="006A5697">
        <w:rPr>
          <w:i/>
          <w:iCs/>
        </w:rPr>
        <w:t xml:space="preserve">: </w:t>
      </w:r>
      <w:r w:rsidRPr="006A5697"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6A5697">
        <w:t>Д.И.Менделеева</w:t>
      </w:r>
      <w:proofErr w:type="spellEnd"/>
      <w:r w:rsidRPr="006A5697">
        <w:t>; уравнения химич</w:t>
      </w:r>
      <w:r w:rsidRPr="006A5697">
        <w:t>е</w:t>
      </w:r>
      <w:r w:rsidRPr="006A5697">
        <w:t xml:space="preserve">ских реакций;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обращаться </w:t>
      </w:r>
      <w:r w:rsidRPr="006A5697">
        <w:t xml:space="preserve">с химической посудой и лабораторным оборудованием;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распознавать опытным путем: </w:t>
      </w:r>
      <w:r w:rsidRPr="006A5697">
        <w:t>кислород, водород, углекислый газ, аммиак; растворы ки</w:t>
      </w:r>
      <w:r w:rsidRPr="006A5697">
        <w:t>с</w:t>
      </w:r>
      <w:r w:rsidRPr="006A5697">
        <w:t>лот и щелочей, хлори</w:t>
      </w:r>
      <w:proofErr w:type="gramStart"/>
      <w:r w:rsidRPr="006A5697">
        <w:t>д-</w:t>
      </w:r>
      <w:proofErr w:type="gramEnd"/>
      <w:r w:rsidRPr="006A5697">
        <w:t xml:space="preserve">, сульфат-, карбонат-ионы; </w:t>
      </w:r>
    </w:p>
    <w:p w:rsidR="006A5697" w:rsidRPr="006A5697" w:rsidRDefault="006A5697" w:rsidP="006A5697">
      <w:pPr>
        <w:pStyle w:val="Default"/>
        <w:numPr>
          <w:ilvl w:val="0"/>
          <w:numId w:val="18"/>
        </w:numPr>
        <w:ind w:left="0" w:hanging="142"/>
      </w:pPr>
      <w:r w:rsidRPr="006A5697">
        <w:rPr>
          <w:b/>
          <w:bCs/>
          <w:i/>
          <w:iCs/>
        </w:rPr>
        <w:t xml:space="preserve">вычислять: </w:t>
      </w:r>
      <w:r w:rsidRPr="006A5697">
        <w:t xml:space="preserve"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6A5697" w:rsidRPr="006A5697" w:rsidRDefault="006A5697" w:rsidP="006A5697">
      <w:pPr>
        <w:pStyle w:val="Default"/>
        <w:numPr>
          <w:ilvl w:val="0"/>
          <w:numId w:val="20"/>
        </w:numPr>
        <w:ind w:left="0" w:hanging="142"/>
      </w:pPr>
      <w:r w:rsidRPr="006A5697">
        <w:t>И</w:t>
      </w:r>
      <w:r w:rsidRPr="006A5697">
        <w:rPr>
          <w:b/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6A5697">
        <w:t>для</w:t>
      </w:r>
      <w:proofErr w:type="gramEnd"/>
      <w:r w:rsidRPr="006A5697">
        <w:t xml:space="preserve">: </w:t>
      </w:r>
    </w:p>
    <w:p w:rsidR="006A5697" w:rsidRPr="006A5697" w:rsidRDefault="006A5697" w:rsidP="006A5697">
      <w:pPr>
        <w:pStyle w:val="Default"/>
        <w:numPr>
          <w:ilvl w:val="0"/>
          <w:numId w:val="19"/>
        </w:numPr>
        <w:ind w:left="0" w:hanging="142"/>
      </w:pPr>
      <w:r w:rsidRPr="006A5697">
        <w:t xml:space="preserve">безопасного обращения с веществами и материалами </w:t>
      </w:r>
    </w:p>
    <w:p w:rsidR="006A5697" w:rsidRPr="006A5697" w:rsidRDefault="006A5697" w:rsidP="006A5697">
      <w:pPr>
        <w:pStyle w:val="Default"/>
        <w:numPr>
          <w:ilvl w:val="0"/>
          <w:numId w:val="19"/>
        </w:numPr>
        <w:ind w:left="0" w:hanging="142"/>
      </w:pPr>
      <w:r w:rsidRPr="006A5697">
        <w:t xml:space="preserve">экологически грамотного поведения в окружающей среде; </w:t>
      </w:r>
    </w:p>
    <w:p w:rsidR="006A5697" w:rsidRPr="006A5697" w:rsidRDefault="006A5697" w:rsidP="006A5697">
      <w:pPr>
        <w:pStyle w:val="Default"/>
        <w:numPr>
          <w:ilvl w:val="0"/>
          <w:numId w:val="19"/>
        </w:numPr>
        <w:ind w:left="0" w:hanging="142"/>
      </w:pPr>
      <w:r w:rsidRPr="006A5697">
        <w:t xml:space="preserve">оценки влияния химического загрязнения окружающей среды на организм человека; </w:t>
      </w:r>
    </w:p>
    <w:p w:rsidR="006A5697" w:rsidRPr="006A5697" w:rsidRDefault="006A5697" w:rsidP="006A5697">
      <w:pPr>
        <w:pStyle w:val="Default"/>
        <w:numPr>
          <w:ilvl w:val="0"/>
          <w:numId w:val="19"/>
        </w:numPr>
        <w:ind w:left="0" w:hanging="142"/>
      </w:pPr>
      <w:r w:rsidRPr="006A5697">
        <w:t xml:space="preserve">критической оценки информации о веществах, используемых в быту; </w:t>
      </w:r>
    </w:p>
    <w:p w:rsidR="00A31941" w:rsidRPr="00BC2F46" w:rsidRDefault="006A5697" w:rsidP="00BC2F46">
      <w:pPr>
        <w:pStyle w:val="Default"/>
        <w:numPr>
          <w:ilvl w:val="0"/>
          <w:numId w:val="19"/>
        </w:numPr>
        <w:ind w:left="0" w:hanging="142"/>
      </w:pPr>
      <w:r w:rsidRPr="006A5697">
        <w:t xml:space="preserve">приготовления растворов заданной концентрации. </w:t>
      </w:r>
    </w:p>
    <w:sectPr w:rsidR="00A31941" w:rsidRPr="00BC2F46" w:rsidSect="00826EDA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78" w:rsidRDefault="00502078" w:rsidP="00244E48">
      <w:pPr>
        <w:spacing w:after="0" w:line="240" w:lineRule="auto"/>
      </w:pPr>
      <w:r>
        <w:separator/>
      </w:r>
    </w:p>
  </w:endnote>
  <w:endnote w:type="continuationSeparator" w:id="0">
    <w:p w:rsidR="00502078" w:rsidRDefault="00502078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AA" w:rsidRDefault="005C34AA">
    <w:pPr>
      <w:pStyle w:val="ad"/>
      <w:jc w:val="right"/>
    </w:pPr>
  </w:p>
  <w:p w:rsidR="005C34AA" w:rsidRDefault="005C34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78" w:rsidRDefault="00502078" w:rsidP="00244E48">
      <w:pPr>
        <w:spacing w:after="0" w:line="240" w:lineRule="auto"/>
      </w:pPr>
      <w:r>
        <w:separator/>
      </w:r>
    </w:p>
  </w:footnote>
  <w:footnote w:type="continuationSeparator" w:id="0">
    <w:p w:rsidR="00502078" w:rsidRDefault="00502078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ED0"/>
    <w:multiLevelType w:val="hybridMultilevel"/>
    <w:tmpl w:val="7A0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240"/>
    <w:multiLevelType w:val="hybridMultilevel"/>
    <w:tmpl w:val="B85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37248"/>
    <w:multiLevelType w:val="multilevel"/>
    <w:tmpl w:val="F7A2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F7199"/>
    <w:multiLevelType w:val="hybridMultilevel"/>
    <w:tmpl w:val="535689B2"/>
    <w:lvl w:ilvl="0" w:tplc="7398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C254A3"/>
    <w:multiLevelType w:val="hybridMultilevel"/>
    <w:tmpl w:val="A4E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81E19"/>
    <w:multiLevelType w:val="hybridMultilevel"/>
    <w:tmpl w:val="216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84BB2"/>
    <w:multiLevelType w:val="hybridMultilevel"/>
    <w:tmpl w:val="4D30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66C84"/>
    <w:multiLevelType w:val="hybridMultilevel"/>
    <w:tmpl w:val="BF26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0BA8"/>
    <w:multiLevelType w:val="hybridMultilevel"/>
    <w:tmpl w:val="E06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26A98"/>
    <w:multiLevelType w:val="hybridMultilevel"/>
    <w:tmpl w:val="B05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52F6"/>
    <w:multiLevelType w:val="hybridMultilevel"/>
    <w:tmpl w:val="B8DC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7C46"/>
    <w:multiLevelType w:val="hybridMultilevel"/>
    <w:tmpl w:val="2E1AE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5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1C50BA"/>
    <w:multiLevelType w:val="singleLevel"/>
    <w:tmpl w:val="8FC643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68512D91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E61"/>
    <w:multiLevelType w:val="hybridMultilevel"/>
    <w:tmpl w:val="067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39793A"/>
    <w:multiLevelType w:val="hybridMultilevel"/>
    <w:tmpl w:val="914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C0587"/>
    <w:multiLevelType w:val="hybridMultilevel"/>
    <w:tmpl w:val="2734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42"/>
  </w:num>
  <w:num w:numId="4">
    <w:abstractNumId w:val="39"/>
  </w:num>
  <w:num w:numId="5">
    <w:abstractNumId w:val="9"/>
  </w:num>
  <w:num w:numId="6">
    <w:abstractNumId w:val="24"/>
  </w:num>
  <w:num w:numId="7">
    <w:abstractNumId w:val="0"/>
  </w:num>
  <w:num w:numId="8">
    <w:abstractNumId w:val="34"/>
  </w:num>
  <w:num w:numId="9">
    <w:abstractNumId w:val="13"/>
  </w:num>
  <w:num w:numId="10">
    <w:abstractNumId w:val="35"/>
  </w:num>
  <w:num w:numId="11">
    <w:abstractNumId w:val="30"/>
  </w:num>
  <w:num w:numId="12">
    <w:abstractNumId w:val="2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2"/>
  </w:num>
  <w:num w:numId="18">
    <w:abstractNumId w:val="38"/>
  </w:num>
  <w:num w:numId="19">
    <w:abstractNumId w:val="27"/>
  </w:num>
  <w:num w:numId="20">
    <w:abstractNumId w:val="32"/>
  </w:num>
  <w:num w:numId="21">
    <w:abstractNumId w:val="14"/>
  </w:num>
  <w:num w:numId="22">
    <w:abstractNumId w:val="21"/>
  </w:num>
  <w:num w:numId="23">
    <w:abstractNumId w:val="23"/>
  </w:num>
  <w:num w:numId="24">
    <w:abstractNumId w:val="33"/>
  </w:num>
  <w:num w:numId="25">
    <w:abstractNumId w:val="11"/>
  </w:num>
  <w:num w:numId="26">
    <w:abstractNumId w:val="8"/>
  </w:num>
  <w:num w:numId="27">
    <w:abstractNumId w:val="5"/>
  </w:num>
  <w:num w:numId="28">
    <w:abstractNumId w:val="31"/>
  </w:num>
  <w:num w:numId="29">
    <w:abstractNumId w:val="3"/>
  </w:num>
  <w:num w:numId="30">
    <w:abstractNumId w:val="15"/>
  </w:num>
  <w:num w:numId="31">
    <w:abstractNumId w:val="19"/>
  </w:num>
  <w:num w:numId="32">
    <w:abstractNumId w:val="4"/>
  </w:num>
  <w:num w:numId="33">
    <w:abstractNumId w:val="17"/>
  </w:num>
  <w:num w:numId="34">
    <w:abstractNumId w:val="26"/>
  </w:num>
  <w:num w:numId="35">
    <w:abstractNumId w:val="12"/>
  </w:num>
  <w:num w:numId="36">
    <w:abstractNumId w:val="41"/>
  </w:num>
  <w:num w:numId="37">
    <w:abstractNumId w:val="29"/>
  </w:num>
  <w:num w:numId="38">
    <w:abstractNumId w:val="7"/>
  </w:num>
  <w:num w:numId="39">
    <w:abstractNumId w:val="28"/>
  </w:num>
  <w:num w:numId="40">
    <w:abstractNumId w:val="37"/>
  </w:num>
  <w:num w:numId="41">
    <w:abstractNumId w:val="1"/>
  </w:num>
  <w:num w:numId="42">
    <w:abstractNumId w:val="40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3"/>
    <w:rsid w:val="0001129C"/>
    <w:rsid w:val="000937CC"/>
    <w:rsid w:val="000B10C2"/>
    <w:rsid w:val="000B4BAE"/>
    <w:rsid w:val="000E3983"/>
    <w:rsid w:val="001359AE"/>
    <w:rsid w:val="00145122"/>
    <w:rsid w:val="001533D3"/>
    <w:rsid w:val="00161FD8"/>
    <w:rsid w:val="001C4E6D"/>
    <w:rsid w:val="0020692C"/>
    <w:rsid w:val="00244E48"/>
    <w:rsid w:val="00253382"/>
    <w:rsid w:val="00276BF0"/>
    <w:rsid w:val="002D5CD0"/>
    <w:rsid w:val="00311B39"/>
    <w:rsid w:val="00331275"/>
    <w:rsid w:val="00383328"/>
    <w:rsid w:val="00385FC2"/>
    <w:rsid w:val="00391BA7"/>
    <w:rsid w:val="003A479E"/>
    <w:rsid w:val="003B0399"/>
    <w:rsid w:val="004F3C86"/>
    <w:rsid w:val="00502078"/>
    <w:rsid w:val="005C34AA"/>
    <w:rsid w:val="005E6241"/>
    <w:rsid w:val="005F0E55"/>
    <w:rsid w:val="005F46A0"/>
    <w:rsid w:val="00656EBA"/>
    <w:rsid w:val="0067521B"/>
    <w:rsid w:val="00680439"/>
    <w:rsid w:val="006A5697"/>
    <w:rsid w:val="006F4E49"/>
    <w:rsid w:val="007A272B"/>
    <w:rsid w:val="007D3C97"/>
    <w:rsid w:val="00826EDA"/>
    <w:rsid w:val="008335C2"/>
    <w:rsid w:val="008A5643"/>
    <w:rsid w:val="008B79B2"/>
    <w:rsid w:val="008D7E63"/>
    <w:rsid w:val="00993B73"/>
    <w:rsid w:val="00A31941"/>
    <w:rsid w:val="00A44BC6"/>
    <w:rsid w:val="00A82AE7"/>
    <w:rsid w:val="00AC6A60"/>
    <w:rsid w:val="00B02419"/>
    <w:rsid w:val="00B31C03"/>
    <w:rsid w:val="00B619AD"/>
    <w:rsid w:val="00B94159"/>
    <w:rsid w:val="00BB301D"/>
    <w:rsid w:val="00BC2F46"/>
    <w:rsid w:val="00C3241D"/>
    <w:rsid w:val="00CB692F"/>
    <w:rsid w:val="00CC3391"/>
    <w:rsid w:val="00D1016B"/>
    <w:rsid w:val="00D44431"/>
    <w:rsid w:val="00D94C09"/>
    <w:rsid w:val="00DB38F2"/>
    <w:rsid w:val="00DF4644"/>
    <w:rsid w:val="00DF7485"/>
    <w:rsid w:val="00E435DA"/>
    <w:rsid w:val="00ED23F2"/>
    <w:rsid w:val="00F3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uiPriority w:val="99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customStyle="1" w:styleId="Default">
    <w:name w:val="Default"/>
    <w:rsid w:val="006A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826E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26ED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6EDA"/>
    <w:pPr>
      <w:widowControl w:val="0"/>
      <w:autoSpaceDE w:val="0"/>
      <w:autoSpaceDN w:val="0"/>
      <w:adjustRightInd w:val="0"/>
      <w:spacing w:after="0" w:line="226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26ED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5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26EDA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26E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26EDA"/>
    <w:rPr>
      <w:rFonts w:ascii="Candara" w:hAnsi="Candara" w:cs="Candara"/>
      <w:b/>
      <w:bCs/>
      <w:sz w:val="14"/>
      <w:szCs w:val="14"/>
    </w:rPr>
  </w:style>
  <w:style w:type="character" w:customStyle="1" w:styleId="FontStyle29">
    <w:name w:val="Font Style29"/>
    <w:uiPriority w:val="99"/>
    <w:rsid w:val="00826ED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26EDA"/>
    <w:rPr>
      <w:rFonts w:ascii="Candara" w:hAnsi="Candara" w:cs="Candara"/>
      <w:spacing w:val="-20"/>
      <w:sz w:val="24"/>
      <w:szCs w:val="24"/>
    </w:rPr>
  </w:style>
  <w:style w:type="character" w:customStyle="1" w:styleId="FontStyle35">
    <w:name w:val="Font Style35"/>
    <w:uiPriority w:val="99"/>
    <w:rsid w:val="00826ED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826EDA"/>
    <w:rPr>
      <w:rFonts w:ascii="Candara" w:hAnsi="Candara" w:cs="Candara"/>
      <w:i/>
      <w:iCs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B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uiPriority w:val="99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customStyle="1" w:styleId="Default">
    <w:name w:val="Default"/>
    <w:rsid w:val="006A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826E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26ED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6EDA"/>
    <w:pPr>
      <w:widowControl w:val="0"/>
      <w:autoSpaceDE w:val="0"/>
      <w:autoSpaceDN w:val="0"/>
      <w:adjustRightInd w:val="0"/>
      <w:spacing w:after="0" w:line="226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26ED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5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26EDA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26EDA"/>
    <w:pPr>
      <w:widowControl w:val="0"/>
      <w:autoSpaceDE w:val="0"/>
      <w:autoSpaceDN w:val="0"/>
      <w:adjustRightInd w:val="0"/>
      <w:spacing w:after="0" w:line="2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26E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26EDA"/>
    <w:rPr>
      <w:rFonts w:ascii="Candara" w:hAnsi="Candara" w:cs="Candara"/>
      <w:b/>
      <w:bCs/>
      <w:sz w:val="14"/>
      <w:szCs w:val="14"/>
    </w:rPr>
  </w:style>
  <w:style w:type="character" w:customStyle="1" w:styleId="FontStyle29">
    <w:name w:val="Font Style29"/>
    <w:uiPriority w:val="99"/>
    <w:rsid w:val="00826ED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26EDA"/>
    <w:rPr>
      <w:rFonts w:ascii="Candara" w:hAnsi="Candara" w:cs="Candara"/>
      <w:spacing w:val="-20"/>
      <w:sz w:val="24"/>
      <w:szCs w:val="24"/>
    </w:rPr>
  </w:style>
  <w:style w:type="character" w:customStyle="1" w:styleId="FontStyle35">
    <w:name w:val="Font Style35"/>
    <w:uiPriority w:val="99"/>
    <w:rsid w:val="00826ED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826EDA"/>
    <w:rPr>
      <w:rFonts w:ascii="Candara" w:hAnsi="Candara" w:cs="Candara"/>
      <w:i/>
      <w:iCs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B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15EA-B9B9-4AA0-BBD8-0D8C59C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Дмитрий Каленюк</cp:lastModifiedBy>
  <cp:revision>4</cp:revision>
  <cp:lastPrinted>2017-09-13T07:12:00Z</cp:lastPrinted>
  <dcterms:created xsi:type="dcterms:W3CDTF">2018-10-03T12:03:00Z</dcterms:created>
  <dcterms:modified xsi:type="dcterms:W3CDTF">2018-11-01T18:04:00Z</dcterms:modified>
</cp:coreProperties>
</file>