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50" w:rsidRPr="00340950" w:rsidRDefault="00340950" w:rsidP="0034095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40950">
        <w:rPr>
          <w:b/>
          <w:bCs/>
          <w:color w:val="000000"/>
          <w:sz w:val="28"/>
          <w:szCs w:val="28"/>
        </w:rPr>
        <w:t>Аннотация к рабоч</w:t>
      </w:r>
      <w:r>
        <w:rPr>
          <w:b/>
          <w:bCs/>
          <w:color w:val="000000"/>
          <w:sz w:val="28"/>
          <w:szCs w:val="28"/>
        </w:rPr>
        <w:t xml:space="preserve">им программам по геометрии 7 – </w:t>
      </w:r>
      <w:r w:rsidRPr="00340950">
        <w:rPr>
          <w:b/>
          <w:bCs/>
          <w:color w:val="000000"/>
          <w:sz w:val="28"/>
          <w:szCs w:val="28"/>
        </w:rPr>
        <w:t>8 классы</w:t>
      </w:r>
    </w:p>
    <w:p w:rsidR="00340950" w:rsidRPr="00340950" w:rsidRDefault="00340950" w:rsidP="0034095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950">
        <w:rPr>
          <w:b/>
          <w:bCs/>
          <w:color w:val="000000"/>
          <w:sz w:val="28"/>
          <w:szCs w:val="28"/>
        </w:rPr>
        <w:t>1. Место учебного предмета в структуре основной образовательной программы школы</w:t>
      </w:r>
    </w:p>
    <w:p w:rsidR="00340950" w:rsidRPr="00340950" w:rsidRDefault="00340950" w:rsidP="0034095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950">
        <w:rPr>
          <w:color w:val="000000"/>
          <w:sz w:val="28"/>
          <w:szCs w:val="28"/>
        </w:rPr>
        <w:t>Предмет «Геометрия» входит в образовательную область «Математика».</w:t>
      </w:r>
    </w:p>
    <w:p w:rsidR="00340950" w:rsidRPr="00340950" w:rsidRDefault="00340950" w:rsidP="0034095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950">
        <w:rPr>
          <w:color w:val="000000"/>
          <w:sz w:val="28"/>
          <w:szCs w:val="28"/>
        </w:rPr>
        <w:t>Рабочая программа по геометрии для 7- 9 классов разработана в соответствии с:</w:t>
      </w:r>
    </w:p>
    <w:p w:rsidR="00340950" w:rsidRPr="00340950" w:rsidRDefault="00340950" w:rsidP="0034095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950">
        <w:rPr>
          <w:color w:val="000000"/>
          <w:sz w:val="28"/>
          <w:szCs w:val="28"/>
        </w:rPr>
        <w:t>- федеральным базисным учебным планом (приказ от 09.03.2004 №.1312, от 03.06.2011 №1994), базисным учебным планом общеобра</w:t>
      </w:r>
      <w:r w:rsidR="000B65C8">
        <w:rPr>
          <w:color w:val="000000"/>
          <w:sz w:val="28"/>
          <w:szCs w:val="28"/>
        </w:rPr>
        <w:t>зовательных организаций Брян</w:t>
      </w:r>
      <w:r w:rsidRPr="00340950">
        <w:rPr>
          <w:color w:val="000000"/>
          <w:sz w:val="28"/>
          <w:szCs w:val="28"/>
        </w:rPr>
        <w:t>ской о</w:t>
      </w:r>
      <w:r w:rsidRPr="00340950">
        <w:rPr>
          <w:color w:val="000000"/>
          <w:sz w:val="28"/>
          <w:szCs w:val="28"/>
        </w:rPr>
        <w:t>б</w:t>
      </w:r>
      <w:r w:rsidRPr="00340950">
        <w:rPr>
          <w:color w:val="000000"/>
          <w:sz w:val="28"/>
          <w:szCs w:val="28"/>
        </w:rPr>
        <w:t>ласти на переход</w:t>
      </w:r>
      <w:r w:rsidR="000B65C8">
        <w:rPr>
          <w:color w:val="000000"/>
          <w:sz w:val="28"/>
          <w:szCs w:val="28"/>
        </w:rPr>
        <w:t>ный период до 2021 года</w:t>
      </w:r>
      <w:r w:rsidRPr="00340950">
        <w:rPr>
          <w:color w:val="000000"/>
          <w:sz w:val="28"/>
          <w:szCs w:val="28"/>
        </w:rPr>
        <w:t>;</w:t>
      </w:r>
    </w:p>
    <w:p w:rsidR="00340950" w:rsidRPr="00340950" w:rsidRDefault="00340950" w:rsidP="0034095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950">
        <w:rPr>
          <w:color w:val="000000"/>
          <w:sz w:val="28"/>
          <w:szCs w:val="28"/>
        </w:rPr>
        <w:t>- федеральным компонентом государственного образовательного стандарта основного общего образования по математике, утверждённого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№1089;</w:t>
      </w:r>
    </w:p>
    <w:p w:rsidR="00340950" w:rsidRPr="00340950" w:rsidRDefault="00340950" w:rsidP="0034095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950">
        <w:rPr>
          <w:color w:val="000000"/>
          <w:sz w:val="28"/>
          <w:szCs w:val="28"/>
        </w:rPr>
        <w:t xml:space="preserve">- авторской программой по геометрии для 7-9 классов (авторы – Л.С. Атанасян, В.Ф. Бутузов, С.Б. Кадомцев и др. – 2-е </w:t>
      </w:r>
      <w:r w:rsidR="000B65C8">
        <w:rPr>
          <w:color w:val="000000"/>
          <w:sz w:val="28"/>
          <w:szCs w:val="28"/>
        </w:rPr>
        <w:t>издание. – М.: Просвещение, 2018</w:t>
      </w:r>
      <w:r w:rsidRPr="00340950">
        <w:rPr>
          <w:color w:val="000000"/>
          <w:sz w:val="28"/>
          <w:szCs w:val="28"/>
        </w:rPr>
        <w:t>;</w:t>
      </w:r>
    </w:p>
    <w:p w:rsidR="00340950" w:rsidRPr="00340950" w:rsidRDefault="00340950" w:rsidP="0034095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950">
        <w:rPr>
          <w:color w:val="000000"/>
          <w:sz w:val="28"/>
          <w:szCs w:val="28"/>
        </w:rPr>
        <w:t>- приказом Министерства образования и науки РФ от 19 декабря 2012 г.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</w:t>
      </w:r>
      <w:r w:rsidRPr="00340950">
        <w:rPr>
          <w:color w:val="000000"/>
          <w:sz w:val="28"/>
          <w:szCs w:val="28"/>
        </w:rPr>
        <w:t>и</w:t>
      </w:r>
      <w:r w:rsidRPr="00340950">
        <w:rPr>
          <w:color w:val="000000"/>
          <w:sz w:val="28"/>
          <w:szCs w:val="28"/>
        </w:rPr>
        <w:t>зующих образовательные программы общего образования и имеющих государстве</w:t>
      </w:r>
      <w:r w:rsidRPr="00340950">
        <w:rPr>
          <w:color w:val="000000"/>
          <w:sz w:val="28"/>
          <w:szCs w:val="28"/>
        </w:rPr>
        <w:t>н</w:t>
      </w:r>
      <w:r w:rsidR="000B65C8">
        <w:rPr>
          <w:color w:val="000000"/>
          <w:sz w:val="28"/>
          <w:szCs w:val="28"/>
        </w:rPr>
        <w:t>ную аккредитацию на 2018/2019</w:t>
      </w:r>
      <w:r w:rsidRPr="00340950">
        <w:rPr>
          <w:color w:val="000000"/>
          <w:sz w:val="28"/>
          <w:szCs w:val="28"/>
        </w:rPr>
        <w:t xml:space="preserve"> учебный год»</w:t>
      </w:r>
    </w:p>
    <w:p w:rsidR="00340950" w:rsidRPr="00340950" w:rsidRDefault="00340950" w:rsidP="0034095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950">
        <w:rPr>
          <w:color w:val="000000"/>
          <w:sz w:val="28"/>
          <w:szCs w:val="28"/>
        </w:rPr>
        <w:t>-Уч</w:t>
      </w:r>
      <w:r w:rsidR="000B65C8">
        <w:rPr>
          <w:color w:val="000000"/>
          <w:sz w:val="28"/>
          <w:szCs w:val="28"/>
        </w:rPr>
        <w:t>ебным планом МБОУ «Речицкая</w:t>
      </w:r>
      <w:r w:rsidRPr="00340950">
        <w:rPr>
          <w:color w:val="000000"/>
          <w:sz w:val="28"/>
          <w:szCs w:val="28"/>
        </w:rPr>
        <w:t xml:space="preserve"> </w:t>
      </w:r>
      <w:r w:rsidR="000B65C8">
        <w:rPr>
          <w:color w:val="000000"/>
          <w:sz w:val="28"/>
          <w:szCs w:val="28"/>
        </w:rPr>
        <w:t>ООШ» на 2018-2019</w:t>
      </w:r>
      <w:r w:rsidRPr="00340950">
        <w:rPr>
          <w:color w:val="000000"/>
          <w:sz w:val="28"/>
          <w:szCs w:val="28"/>
        </w:rPr>
        <w:t xml:space="preserve"> учебный год.</w:t>
      </w:r>
    </w:p>
    <w:p w:rsidR="00340950" w:rsidRPr="00340950" w:rsidRDefault="00340950" w:rsidP="0034095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950">
        <w:rPr>
          <w:color w:val="000000"/>
          <w:sz w:val="28"/>
          <w:szCs w:val="28"/>
        </w:rPr>
        <w:t>Используемый учебник: Л.С. Атанасян, В.Ф. Бутузов, С.Б. Кадомцев Геометрия, 7-9: учеб.для общеобразовательных уч</w:t>
      </w:r>
      <w:r w:rsidR="000B65C8">
        <w:rPr>
          <w:color w:val="000000"/>
          <w:sz w:val="28"/>
          <w:szCs w:val="28"/>
        </w:rPr>
        <w:t>реждений – М.: Просвещение, 2016</w:t>
      </w:r>
      <w:r w:rsidRPr="00340950">
        <w:rPr>
          <w:color w:val="000000"/>
          <w:sz w:val="28"/>
          <w:szCs w:val="28"/>
        </w:rPr>
        <w:t xml:space="preserve"> г.</w:t>
      </w:r>
    </w:p>
    <w:p w:rsidR="00340950" w:rsidRPr="00340950" w:rsidRDefault="00340950" w:rsidP="0034095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40950" w:rsidRPr="00340950" w:rsidRDefault="00340950" w:rsidP="0034095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950">
        <w:rPr>
          <w:b/>
          <w:bCs/>
          <w:color w:val="000000"/>
          <w:sz w:val="28"/>
          <w:szCs w:val="28"/>
        </w:rPr>
        <w:t>2. Цель изучения учебного предмета</w:t>
      </w:r>
    </w:p>
    <w:p w:rsidR="00340950" w:rsidRPr="00340950" w:rsidRDefault="00340950" w:rsidP="0034095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 w:rsidRPr="00340950">
        <w:rPr>
          <w:color w:val="000000"/>
          <w:sz w:val="28"/>
          <w:szCs w:val="28"/>
        </w:rPr>
        <w:t>овладение системой математических знаний и умений, необходимых для прим</w:t>
      </w:r>
      <w:r w:rsidRPr="00340950">
        <w:rPr>
          <w:color w:val="000000"/>
          <w:sz w:val="28"/>
          <w:szCs w:val="28"/>
        </w:rPr>
        <w:t>е</w:t>
      </w:r>
      <w:r w:rsidRPr="00340950">
        <w:rPr>
          <w:color w:val="000000"/>
          <w:sz w:val="28"/>
          <w:szCs w:val="28"/>
        </w:rPr>
        <w:t>нения в практической деятельности, изучения смежных дисциплин, продолж</w:t>
      </w:r>
      <w:r w:rsidRPr="00340950">
        <w:rPr>
          <w:color w:val="000000"/>
          <w:sz w:val="28"/>
          <w:szCs w:val="28"/>
        </w:rPr>
        <w:t>е</w:t>
      </w:r>
      <w:r w:rsidRPr="00340950">
        <w:rPr>
          <w:color w:val="000000"/>
          <w:sz w:val="28"/>
          <w:szCs w:val="28"/>
        </w:rPr>
        <w:t>ния образования;</w:t>
      </w:r>
    </w:p>
    <w:p w:rsidR="00340950" w:rsidRPr="00340950" w:rsidRDefault="00340950" w:rsidP="0034095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 w:rsidRPr="00340950">
        <w:rPr>
          <w:color w:val="000000"/>
          <w:sz w:val="28"/>
          <w:szCs w:val="28"/>
        </w:rPr>
        <w:t>интеллектуальное развитие, формирование качеств личности, необходимых ч</w:t>
      </w:r>
      <w:r w:rsidRPr="00340950">
        <w:rPr>
          <w:color w:val="000000"/>
          <w:sz w:val="28"/>
          <w:szCs w:val="28"/>
        </w:rPr>
        <w:t>е</w:t>
      </w:r>
      <w:r w:rsidRPr="00340950">
        <w:rPr>
          <w:color w:val="000000"/>
          <w:sz w:val="28"/>
          <w:szCs w:val="28"/>
        </w:rPr>
        <w:t>ловеку для полноценной жизни в современном обществе: ясность и точность мысли, критичность мышления, интуиция, логическое мышление, элементы а</w:t>
      </w:r>
      <w:r w:rsidRPr="00340950">
        <w:rPr>
          <w:color w:val="000000"/>
          <w:sz w:val="28"/>
          <w:szCs w:val="28"/>
        </w:rPr>
        <w:t>л</w:t>
      </w:r>
      <w:r w:rsidRPr="00340950">
        <w:rPr>
          <w:color w:val="000000"/>
          <w:sz w:val="28"/>
          <w:szCs w:val="28"/>
        </w:rPr>
        <w:t>горитмической культуры, пространственных представлений, способность к пр</w:t>
      </w:r>
      <w:r w:rsidRPr="00340950">
        <w:rPr>
          <w:color w:val="000000"/>
          <w:sz w:val="28"/>
          <w:szCs w:val="28"/>
        </w:rPr>
        <w:t>е</w:t>
      </w:r>
      <w:r w:rsidRPr="00340950">
        <w:rPr>
          <w:color w:val="000000"/>
          <w:sz w:val="28"/>
          <w:szCs w:val="28"/>
        </w:rPr>
        <w:t>одолению трудностей;</w:t>
      </w:r>
    </w:p>
    <w:p w:rsidR="00340950" w:rsidRPr="00340950" w:rsidRDefault="00340950" w:rsidP="0034095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 w:rsidRPr="00340950">
        <w:rPr>
          <w:color w:val="000000"/>
          <w:sz w:val="28"/>
          <w:szCs w:val="28"/>
        </w:rPr>
        <w:t>формирование представлений об идеях и методах математики как универсальн</w:t>
      </w:r>
      <w:r w:rsidRPr="00340950">
        <w:rPr>
          <w:color w:val="000000"/>
          <w:sz w:val="28"/>
          <w:szCs w:val="28"/>
        </w:rPr>
        <w:t>о</w:t>
      </w:r>
      <w:r w:rsidRPr="00340950">
        <w:rPr>
          <w:color w:val="000000"/>
          <w:sz w:val="28"/>
          <w:szCs w:val="28"/>
        </w:rPr>
        <w:t>го языка науки и техники, средства моделирования явлений и процессов;</w:t>
      </w:r>
    </w:p>
    <w:p w:rsidR="00340950" w:rsidRPr="00340950" w:rsidRDefault="00340950" w:rsidP="0034095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 w:rsidRPr="00340950">
        <w:rPr>
          <w:color w:val="000000"/>
          <w:sz w:val="28"/>
          <w:szCs w:val="28"/>
        </w:rPr>
        <w:t>воспитание культуры личности, отношения к математике как к части общечел</w:t>
      </w:r>
      <w:r w:rsidRPr="00340950">
        <w:rPr>
          <w:color w:val="000000"/>
          <w:sz w:val="28"/>
          <w:szCs w:val="28"/>
        </w:rPr>
        <w:t>о</w:t>
      </w:r>
      <w:r w:rsidRPr="00340950">
        <w:rPr>
          <w:color w:val="000000"/>
          <w:sz w:val="28"/>
          <w:szCs w:val="28"/>
        </w:rPr>
        <w:t>веческой культуры, понимание значимости математики для научно-технического прогресса;</w:t>
      </w:r>
    </w:p>
    <w:p w:rsidR="00192B2E" w:rsidRPr="004C591A" w:rsidRDefault="00340950" w:rsidP="004C591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 w:rsidRPr="00340950">
        <w:rPr>
          <w:color w:val="000000"/>
          <w:sz w:val="28"/>
          <w:szCs w:val="28"/>
        </w:rPr>
        <w:lastRenderedPageBreak/>
        <w:t>приобретение конкретных знаний о пространстве и практически значимых ум</w:t>
      </w:r>
      <w:r w:rsidRPr="00340950">
        <w:rPr>
          <w:color w:val="000000"/>
          <w:sz w:val="28"/>
          <w:szCs w:val="28"/>
        </w:rPr>
        <w:t>е</w:t>
      </w:r>
      <w:r w:rsidRPr="00340950">
        <w:rPr>
          <w:color w:val="000000"/>
          <w:sz w:val="28"/>
          <w:szCs w:val="28"/>
        </w:rPr>
        <w:t>ний, формирование языка описания объектов окружающего мира, для развития пространственного воображения и интуиции, математической культуры, для э</w:t>
      </w:r>
      <w:r w:rsidRPr="00340950">
        <w:rPr>
          <w:color w:val="000000"/>
          <w:sz w:val="28"/>
          <w:szCs w:val="28"/>
        </w:rPr>
        <w:t>с</w:t>
      </w:r>
      <w:r w:rsidRPr="00340950">
        <w:rPr>
          <w:color w:val="000000"/>
          <w:sz w:val="28"/>
          <w:szCs w:val="28"/>
        </w:rPr>
        <w:t>тетического воспитания обучающихся. Изучение геометрии вносит вклад в ра</w:t>
      </w:r>
      <w:r w:rsidRPr="00340950">
        <w:rPr>
          <w:color w:val="000000"/>
          <w:sz w:val="28"/>
          <w:szCs w:val="28"/>
        </w:rPr>
        <w:t>з</w:t>
      </w:r>
      <w:r w:rsidRPr="00340950">
        <w:rPr>
          <w:color w:val="000000"/>
          <w:sz w:val="28"/>
          <w:szCs w:val="28"/>
        </w:rPr>
        <w:t>витие логического мышления, в формирование понятия доказательства.</w:t>
      </w:r>
    </w:p>
    <w:p w:rsidR="00340950" w:rsidRPr="00340950" w:rsidRDefault="00340950" w:rsidP="0034095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950">
        <w:rPr>
          <w:b/>
          <w:bCs/>
          <w:color w:val="000000"/>
          <w:sz w:val="28"/>
          <w:szCs w:val="28"/>
        </w:rPr>
        <w:t>3. Структура учебного предмета.</w:t>
      </w:r>
    </w:p>
    <w:p w:rsidR="00340950" w:rsidRPr="00340950" w:rsidRDefault="00340950" w:rsidP="0034095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950">
        <w:rPr>
          <w:color w:val="000000"/>
          <w:sz w:val="28"/>
          <w:szCs w:val="28"/>
        </w:rPr>
        <w:t>7 класс</w:t>
      </w:r>
    </w:p>
    <w:p w:rsidR="00340950" w:rsidRPr="00340950" w:rsidRDefault="00340950" w:rsidP="0034095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950">
        <w:rPr>
          <w:color w:val="000000"/>
          <w:sz w:val="28"/>
          <w:szCs w:val="28"/>
        </w:rPr>
        <w:t>1. Начальные геометрические сведения – 10 ч.</w:t>
      </w:r>
    </w:p>
    <w:p w:rsidR="00340950" w:rsidRPr="00340950" w:rsidRDefault="00340950" w:rsidP="0034095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950">
        <w:rPr>
          <w:color w:val="000000"/>
          <w:sz w:val="28"/>
          <w:szCs w:val="28"/>
        </w:rPr>
        <w:t>2. Треугольники – 17 ч.</w:t>
      </w:r>
    </w:p>
    <w:p w:rsidR="00340950" w:rsidRPr="00340950" w:rsidRDefault="00192B2E" w:rsidP="0034095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Параллельные прямые – 12</w:t>
      </w:r>
      <w:r w:rsidR="00340950" w:rsidRPr="00340950">
        <w:rPr>
          <w:color w:val="000000"/>
          <w:sz w:val="28"/>
          <w:szCs w:val="28"/>
        </w:rPr>
        <w:t xml:space="preserve"> ч.</w:t>
      </w:r>
    </w:p>
    <w:p w:rsidR="00340950" w:rsidRPr="00340950" w:rsidRDefault="00340950" w:rsidP="0034095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950">
        <w:rPr>
          <w:color w:val="000000"/>
          <w:sz w:val="28"/>
          <w:szCs w:val="28"/>
        </w:rPr>
        <w:t>4. Соотношения между сторонами и углами треугольника</w:t>
      </w:r>
      <w:r w:rsidR="00192B2E">
        <w:rPr>
          <w:color w:val="000000"/>
          <w:sz w:val="28"/>
          <w:szCs w:val="28"/>
        </w:rPr>
        <w:t xml:space="preserve"> </w:t>
      </w:r>
      <w:r w:rsidRPr="00340950">
        <w:rPr>
          <w:color w:val="000000"/>
          <w:sz w:val="28"/>
          <w:szCs w:val="28"/>
        </w:rPr>
        <w:t>-18 ч.</w:t>
      </w:r>
    </w:p>
    <w:p w:rsidR="00340950" w:rsidRPr="00340950" w:rsidRDefault="00340950" w:rsidP="0034095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950">
        <w:rPr>
          <w:color w:val="000000"/>
          <w:sz w:val="28"/>
          <w:szCs w:val="28"/>
        </w:rPr>
        <w:t>5. Повторение. Решение задач – 10 ч.</w:t>
      </w:r>
    </w:p>
    <w:p w:rsidR="00340950" w:rsidRPr="00340950" w:rsidRDefault="00340950" w:rsidP="0034095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950">
        <w:rPr>
          <w:color w:val="000000"/>
          <w:sz w:val="28"/>
          <w:szCs w:val="28"/>
        </w:rPr>
        <w:t>8 класс</w:t>
      </w:r>
    </w:p>
    <w:p w:rsidR="00340950" w:rsidRPr="00340950" w:rsidRDefault="00340950" w:rsidP="0034095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950">
        <w:rPr>
          <w:color w:val="000000"/>
          <w:sz w:val="28"/>
          <w:szCs w:val="28"/>
        </w:rPr>
        <w:t>1. Четырехугольники -14 ч.</w:t>
      </w:r>
    </w:p>
    <w:p w:rsidR="00340950" w:rsidRPr="00340950" w:rsidRDefault="00340950" w:rsidP="0034095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950">
        <w:rPr>
          <w:color w:val="000000"/>
          <w:sz w:val="28"/>
          <w:szCs w:val="28"/>
        </w:rPr>
        <w:t>2. Площадь – 14 ч.</w:t>
      </w:r>
    </w:p>
    <w:p w:rsidR="00340950" w:rsidRPr="00340950" w:rsidRDefault="00340950" w:rsidP="0034095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950">
        <w:rPr>
          <w:color w:val="000000"/>
          <w:sz w:val="28"/>
          <w:szCs w:val="28"/>
        </w:rPr>
        <w:t>3. Подобные треугольники – 19 ч.</w:t>
      </w:r>
    </w:p>
    <w:p w:rsidR="00340950" w:rsidRPr="00340950" w:rsidRDefault="00340950" w:rsidP="0034095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950">
        <w:rPr>
          <w:color w:val="000000"/>
          <w:sz w:val="28"/>
          <w:szCs w:val="28"/>
        </w:rPr>
        <w:t>4. Окружность 17 ч.</w:t>
      </w:r>
    </w:p>
    <w:p w:rsidR="00340950" w:rsidRPr="00340950" w:rsidRDefault="00340950" w:rsidP="0034095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950">
        <w:rPr>
          <w:color w:val="000000"/>
          <w:sz w:val="28"/>
          <w:szCs w:val="28"/>
        </w:rPr>
        <w:t>5. Повторение. Решение задач – 4 ч.</w:t>
      </w:r>
    </w:p>
    <w:p w:rsidR="00340950" w:rsidRPr="00340950" w:rsidRDefault="00340950" w:rsidP="0034095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950">
        <w:rPr>
          <w:b/>
          <w:bCs/>
          <w:color w:val="000000"/>
          <w:sz w:val="28"/>
          <w:szCs w:val="28"/>
        </w:rPr>
        <w:t>4. Основные образовательные технологии</w:t>
      </w:r>
    </w:p>
    <w:p w:rsidR="00340950" w:rsidRPr="00340950" w:rsidRDefault="00340950" w:rsidP="0034095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 w:rsidRPr="00340950">
        <w:rPr>
          <w:color w:val="000000"/>
          <w:sz w:val="28"/>
          <w:szCs w:val="28"/>
        </w:rPr>
        <w:t>Технология объяснительно-иллюстративного обучения;</w:t>
      </w:r>
    </w:p>
    <w:p w:rsidR="00340950" w:rsidRPr="00340950" w:rsidRDefault="00340950" w:rsidP="0034095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 w:rsidRPr="00340950">
        <w:rPr>
          <w:color w:val="000000"/>
          <w:sz w:val="28"/>
          <w:szCs w:val="28"/>
        </w:rPr>
        <w:t>Технология проблемного обучения;</w:t>
      </w:r>
    </w:p>
    <w:p w:rsidR="00340950" w:rsidRPr="00340950" w:rsidRDefault="00340950" w:rsidP="0034095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 w:rsidRPr="00340950">
        <w:rPr>
          <w:color w:val="000000"/>
          <w:sz w:val="28"/>
          <w:szCs w:val="28"/>
        </w:rPr>
        <w:t>Информационно-коммуникативные технологии обучения;</w:t>
      </w:r>
    </w:p>
    <w:p w:rsidR="00340950" w:rsidRPr="00340950" w:rsidRDefault="00340950" w:rsidP="0034095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 w:rsidRPr="00340950">
        <w:rPr>
          <w:color w:val="000000"/>
          <w:sz w:val="28"/>
          <w:szCs w:val="28"/>
        </w:rPr>
        <w:t>Технология развития критического мышления.</w:t>
      </w:r>
    </w:p>
    <w:p w:rsidR="00340950" w:rsidRPr="00340950" w:rsidRDefault="00340950" w:rsidP="0034095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950">
        <w:rPr>
          <w:color w:val="000000"/>
          <w:sz w:val="28"/>
          <w:szCs w:val="28"/>
        </w:rPr>
        <w:t>С целью улучшения качества математической подготовки учащихся на уроках испол</w:t>
      </w:r>
      <w:r w:rsidRPr="00340950">
        <w:rPr>
          <w:color w:val="000000"/>
          <w:sz w:val="28"/>
          <w:szCs w:val="28"/>
        </w:rPr>
        <w:t>ь</w:t>
      </w:r>
      <w:r w:rsidRPr="00340950">
        <w:rPr>
          <w:color w:val="000000"/>
          <w:sz w:val="28"/>
          <w:szCs w:val="28"/>
        </w:rPr>
        <w:t>зуется дифференцированный и индивидуальный подход в обучении, работа в парах и группах, значительная часть времени уделяется самостоятельной работе учащихся.</w:t>
      </w:r>
    </w:p>
    <w:p w:rsidR="00340950" w:rsidRPr="00340950" w:rsidRDefault="00340950" w:rsidP="0034095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950">
        <w:rPr>
          <w:b/>
          <w:bCs/>
          <w:color w:val="000000"/>
          <w:sz w:val="28"/>
          <w:szCs w:val="28"/>
        </w:rPr>
        <w:t>5. Требования к результатам освоения учебного предмета</w:t>
      </w:r>
    </w:p>
    <w:p w:rsidR="00340950" w:rsidRPr="00340950" w:rsidRDefault="00340950" w:rsidP="0034095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950">
        <w:rPr>
          <w:color w:val="000000"/>
          <w:sz w:val="28"/>
          <w:szCs w:val="28"/>
        </w:rPr>
        <w:t>Уметь:</w:t>
      </w:r>
    </w:p>
    <w:p w:rsidR="00340950" w:rsidRPr="00192B2E" w:rsidRDefault="00340950" w:rsidP="0034095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 w:rsidRPr="00340950">
        <w:rPr>
          <w:color w:val="000000"/>
          <w:sz w:val="28"/>
          <w:szCs w:val="28"/>
        </w:rPr>
        <w:t>пользоваться геометрическим языком для описания предметов окружающей среды;</w:t>
      </w:r>
    </w:p>
    <w:p w:rsidR="00340950" w:rsidRPr="00340950" w:rsidRDefault="00340950" w:rsidP="0034095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 w:rsidRPr="00340950">
        <w:rPr>
          <w:color w:val="000000"/>
          <w:sz w:val="28"/>
          <w:szCs w:val="28"/>
        </w:rPr>
        <w:t>распознавать плоские геометрические фигуры, различать их взаимное распол</w:t>
      </w:r>
      <w:r w:rsidRPr="00340950">
        <w:rPr>
          <w:color w:val="000000"/>
          <w:sz w:val="28"/>
          <w:szCs w:val="28"/>
        </w:rPr>
        <w:t>о</w:t>
      </w:r>
      <w:r w:rsidRPr="00340950">
        <w:rPr>
          <w:color w:val="000000"/>
          <w:sz w:val="28"/>
          <w:szCs w:val="28"/>
        </w:rPr>
        <w:t>жение, аргументировать суждения, используя определения, свойства, признаки;</w:t>
      </w:r>
    </w:p>
    <w:p w:rsidR="00340950" w:rsidRPr="00340950" w:rsidRDefault="00340950" w:rsidP="0034095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 w:rsidRPr="00340950">
        <w:rPr>
          <w:color w:val="000000"/>
          <w:sz w:val="28"/>
          <w:szCs w:val="28"/>
        </w:rPr>
        <w:t>изображать планиметрические фигуры, выполнять чертежи по условиям задач, осуществлять преобразования фигур;</w:t>
      </w:r>
    </w:p>
    <w:p w:rsidR="00340950" w:rsidRPr="00340950" w:rsidRDefault="00340950" w:rsidP="0034095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 w:rsidRPr="00340950">
        <w:rPr>
          <w:color w:val="000000"/>
          <w:sz w:val="28"/>
          <w:szCs w:val="28"/>
        </w:rPr>
        <w:lastRenderedPageBreak/>
        <w:t>распознавать на чертежах, моделях и в окружающей обстановке основные пр</w:t>
      </w:r>
      <w:r w:rsidRPr="00340950">
        <w:rPr>
          <w:color w:val="000000"/>
          <w:sz w:val="28"/>
          <w:szCs w:val="28"/>
        </w:rPr>
        <w:t>о</w:t>
      </w:r>
      <w:r w:rsidRPr="00340950">
        <w:rPr>
          <w:color w:val="000000"/>
          <w:sz w:val="28"/>
          <w:szCs w:val="28"/>
        </w:rPr>
        <w:t>странственные тела, изображать их;</w:t>
      </w:r>
    </w:p>
    <w:p w:rsidR="00340950" w:rsidRPr="00340950" w:rsidRDefault="00340950" w:rsidP="0034095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 w:rsidRPr="00340950">
        <w:rPr>
          <w:color w:val="000000"/>
          <w:sz w:val="28"/>
          <w:szCs w:val="28"/>
        </w:rPr>
        <w:t>вычислять значения геометрических величин (длин, углов, площадей, объемов);</w:t>
      </w:r>
    </w:p>
    <w:p w:rsidR="00340950" w:rsidRPr="00340950" w:rsidRDefault="00340950" w:rsidP="0034095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 w:rsidRPr="00340950">
        <w:rPr>
          <w:color w:val="000000"/>
          <w:sz w:val="28"/>
          <w:szCs w:val="28"/>
        </w:rPr>
        <w:t>решать геометрические задачи, опираясь на изученные свойства фигур и отн</w:t>
      </w:r>
      <w:r w:rsidRPr="00340950">
        <w:rPr>
          <w:color w:val="000000"/>
          <w:sz w:val="28"/>
          <w:szCs w:val="28"/>
        </w:rPr>
        <w:t>о</w:t>
      </w:r>
      <w:r w:rsidRPr="00340950">
        <w:rPr>
          <w:color w:val="000000"/>
          <w:sz w:val="28"/>
          <w:szCs w:val="28"/>
        </w:rPr>
        <w:t>шений между ними, применяя дополнительные построения, алгебраический и тригонометрический аппарат, соображения симметрии;</w:t>
      </w:r>
    </w:p>
    <w:p w:rsidR="00340950" w:rsidRPr="00340950" w:rsidRDefault="00340950" w:rsidP="0034095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 w:rsidRPr="00340950">
        <w:rPr>
          <w:color w:val="000000"/>
          <w:sz w:val="28"/>
          <w:szCs w:val="28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340950" w:rsidRPr="00340950" w:rsidRDefault="00340950" w:rsidP="0034095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 w:rsidRPr="00340950">
        <w:rPr>
          <w:color w:val="000000"/>
          <w:sz w:val="28"/>
          <w:szCs w:val="28"/>
        </w:rPr>
        <w:t>решать основные задачи на построение с помощью циркуля и линейки: угла, равного данному; биссектрисы данного угла; серединного перпендикуляра к о</w:t>
      </w:r>
      <w:r w:rsidRPr="00340950">
        <w:rPr>
          <w:color w:val="000000"/>
          <w:sz w:val="28"/>
          <w:szCs w:val="28"/>
        </w:rPr>
        <w:t>т</w:t>
      </w:r>
      <w:r w:rsidRPr="00340950">
        <w:rPr>
          <w:color w:val="000000"/>
          <w:sz w:val="28"/>
          <w:szCs w:val="28"/>
        </w:rPr>
        <w:t>резку; прямой, параллельной данной прямой; треугольника по трем сторонам;</w:t>
      </w:r>
    </w:p>
    <w:p w:rsidR="00340950" w:rsidRPr="004C591A" w:rsidRDefault="00340950" w:rsidP="0034095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 w:rsidRPr="00340950">
        <w:rPr>
          <w:color w:val="000000"/>
          <w:sz w:val="28"/>
          <w:szCs w:val="28"/>
        </w:rPr>
        <w:t>решать простейшие планиметрические задачи в пространстве.</w:t>
      </w:r>
    </w:p>
    <w:p w:rsidR="00340950" w:rsidRPr="00340950" w:rsidRDefault="00860240" w:rsidP="0034095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 </w:t>
      </w:r>
      <w:r w:rsidR="00340950" w:rsidRPr="00340950">
        <w:rPr>
          <w:b/>
          <w:b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340950" w:rsidRPr="00340950" w:rsidRDefault="00340950" w:rsidP="0034095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 w:rsidRPr="00340950">
        <w:rPr>
          <w:color w:val="000000"/>
          <w:sz w:val="28"/>
          <w:szCs w:val="28"/>
        </w:rPr>
        <w:t>описания реальных ситуаций на языке геометрии;</w:t>
      </w:r>
    </w:p>
    <w:p w:rsidR="00340950" w:rsidRPr="00340950" w:rsidRDefault="00340950" w:rsidP="0034095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 w:rsidRPr="00340950">
        <w:rPr>
          <w:color w:val="000000"/>
          <w:sz w:val="28"/>
          <w:szCs w:val="28"/>
        </w:rPr>
        <w:t>расчетов, включающих простейшие тригонометрические формулы;</w:t>
      </w:r>
    </w:p>
    <w:p w:rsidR="00340950" w:rsidRPr="00340950" w:rsidRDefault="00340950" w:rsidP="0034095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 w:rsidRPr="00340950">
        <w:rPr>
          <w:color w:val="000000"/>
          <w:sz w:val="28"/>
          <w:szCs w:val="28"/>
        </w:rPr>
        <w:t>решения геометрических задач с использованием тригонометрии;</w:t>
      </w:r>
    </w:p>
    <w:p w:rsidR="00340950" w:rsidRPr="00340950" w:rsidRDefault="00340950" w:rsidP="00340950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 w:rsidRPr="00340950">
        <w:rPr>
          <w:color w:val="000000"/>
          <w:sz w:val="28"/>
          <w:szCs w:val="28"/>
        </w:rPr>
        <w:t>решения практических задач, связанных с нахождением геометрических вел</w:t>
      </w:r>
      <w:r w:rsidRPr="00340950">
        <w:rPr>
          <w:color w:val="000000"/>
          <w:sz w:val="28"/>
          <w:szCs w:val="28"/>
        </w:rPr>
        <w:t>и</w:t>
      </w:r>
      <w:r w:rsidRPr="00340950">
        <w:rPr>
          <w:color w:val="000000"/>
          <w:sz w:val="28"/>
          <w:szCs w:val="28"/>
        </w:rPr>
        <w:t>чин (используя при необходимости справочники и технические средства);</w:t>
      </w:r>
    </w:p>
    <w:p w:rsidR="00340950" w:rsidRPr="00340950" w:rsidRDefault="00340950" w:rsidP="00340950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 w:rsidRPr="00340950">
        <w:rPr>
          <w:color w:val="000000"/>
          <w:sz w:val="28"/>
          <w:szCs w:val="28"/>
        </w:rPr>
        <w:t>построений геометрическими инструментами (линейка, угольник, циркуль, транспортир).</w:t>
      </w:r>
    </w:p>
    <w:p w:rsidR="00340950" w:rsidRPr="00340950" w:rsidRDefault="00860240" w:rsidP="00860240">
      <w:pPr>
        <w:pStyle w:val="a3"/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7. </w:t>
      </w:r>
      <w:r w:rsidR="00340950" w:rsidRPr="00340950">
        <w:rPr>
          <w:b/>
          <w:bCs/>
          <w:color w:val="000000"/>
          <w:sz w:val="28"/>
          <w:szCs w:val="28"/>
        </w:rPr>
        <w:t>Общая трудоемкость учебного предмета.</w:t>
      </w:r>
    </w:p>
    <w:p w:rsidR="00340950" w:rsidRPr="00340950" w:rsidRDefault="00340950" w:rsidP="0034095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950">
        <w:rPr>
          <w:color w:val="000000"/>
          <w:sz w:val="28"/>
          <w:szCs w:val="28"/>
        </w:rPr>
        <w:t xml:space="preserve">Федеральный базисный учебный план для образовательных учреждений Российской </w:t>
      </w:r>
      <w:r w:rsidR="00192B2E">
        <w:rPr>
          <w:color w:val="000000"/>
          <w:sz w:val="28"/>
          <w:szCs w:val="28"/>
        </w:rPr>
        <w:t>Федерации отводит 136 часа в 7-8</w:t>
      </w:r>
      <w:r w:rsidRPr="00340950">
        <w:rPr>
          <w:color w:val="000000"/>
          <w:sz w:val="28"/>
          <w:szCs w:val="28"/>
        </w:rPr>
        <w:t xml:space="preserve"> классах (2ч. в неделю) для обязательного изучения учебного предмета «Геометрия» в рамках федерального компонента на этапе основн</w:t>
      </w:r>
      <w:r w:rsidRPr="00340950">
        <w:rPr>
          <w:color w:val="000000"/>
          <w:sz w:val="28"/>
          <w:szCs w:val="28"/>
        </w:rPr>
        <w:t>о</w:t>
      </w:r>
      <w:r w:rsidRPr="00340950">
        <w:rPr>
          <w:color w:val="000000"/>
          <w:sz w:val="28"/>
          <w:szCs w:val="28"/>
        </w:rPr>
        <w:t>го общего образования. Количество контрольных работ в 7 классе – 6</w:t>
      </w:r>
      <w:r w:rsidR="00192B2E">
        <w:rPr>
          <w:color w:val="000000"/>
          <w:sz w:val="28"/>
          <w:szCs w:val="28"/>
        </w:rPr>
        <w:t>, в 8 классе - 5</w:t>
      </w:r>
      <w:r w:rsidRPr="00340950">
        <w:rPr>
          <w:color w:val="000000"/>
          <w:sz w:val="28"/>
          <w:szCs w:val="28"/>
        </w:rPr>
        <w:t>.</w:t>
      </w:r>
    </w:p>
    <w:p w:rsidR="00340950" w:rsidRPr="00340950" w:rsidRDefault="00860240" w:rsidP="0034095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8</w:t>
      </w:r>
      <w:r w:rsidR="00340950" w:rsidRPr="00340950">
        <w:rPr>
          <w:b/>
          <w:bCs/>
          <w:color w:val="000000"/>
          <w:sz w:val="28"/>
          <w:szCs w:val="28"/>
        </w:rPr>
        <w:t>. Формы контроля</w:t>
      </w:r>
    </w:p>
    <w:p w:rsidR="00340950" w:rsidRPr="00340950" w:rsidRDefault="00340950" w:rsidP="0034095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950">
        <w:rPr>
          <w:color w:val="000000"/>
          <w:sz w:val="28"/>
          <w:szCs w:val="28"/>
        </w:rPr>
        <w:t>Текущий контроль осуществляется в устных и письменных формах, включает в себя:</w:t>
      </w:r>
    </w:p>
    <w:p w:rsidR="00340950" w:rsidRPr="00340950" w:rsidRDefault="00340950" w:rsidP="0034095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950">
        <w:rPr>
          <w:color w:val="000000"/>
          <w:sz w:val="28"/>
          <w:szCs w:val="28"/>
        </w:rPr>
        <w:t>- проведение поурочного опроса, проверочных, контрольных,</w:t>
      </w:r>
      <w:r w:rsidR="00192B2E">
        <w:rPr>
          <w:color w:val="000000"/>
          <w:sz w:val="28"/>
          <w:szCs w:val="28"/>
        </w:rPr>
        <w:t xml:space="preserve"> учебно-</w:t>
      </w:r>
      <w:r w:rsidRPr="00340950">
        <w:rPr>
          <w:color w:val="000000"/>
          <w:sz w:val="28"/>
          <w:szCs w:val="28"/>
        </w:rPr>
        <w:t>исследователь</w:t>
      </w:r>
      <w:r w:rsidR="00192B2E">
        <w:rPr>
          <w:color w:val="000000"/>
          <w:sz w:val="28"/>
          <w:szCs w:val="28"/>
        </w:rPr>
        <w:t>-</w:t>
      </w:r>
      <w:r w:rsidRPr="00340950">
        <w:rPr>
          <w:color w:val="000000"/>
          <w:sz w:val="28"/>
          <w:szCs w:val="28"/>
        </w:rPr>
        <w:t>ских и иных видов работ с выставлением обучающимся индивидуальных текущих о</w:t>
      </w:r>
      <w:r w:rsidRPr="00340950">
        <w:rPr>
          <w:color w:val="000000"/>
          <w:sz w:val="28"/>
          <w:szCs w:val="28"/>
        </w:rPr>
        <w:t>т</w:t>
      </w:r>
      <w:r w:rsidRPr="00340950">
        <w:rPr>
          <w:color w:val="000000"/>
          <w:sz w:val="28"/>
          <w:szCs w:val="28"/>
        </w:rPr>
        <w:t>меток успеваемости по результатам выполнения данных работ.</w:t>
      </w:r>
    </w:p>
    <w:p w:rsidR="00340950" w:rsidRPr="00340950" w:rsidRDefault="00340950" w:rsidP="0034095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950">
        <w:rPr>
          <w:color w:val="000000"/>
          <w:sz w:val="28"/>
          <w:szCs w:val="28"/>
        </w:rPr>
        <w:t>Промежуточная аттестация включает в себя:</w:t>
      </w:r>
    </w:p>
    <w:p w:rsidR="00340950" w:rsidRPr="00340950" w:rsidRDefault="00340950" w:rsidP="0034095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950">
        <w:rPr>
          <w:color w:val="000000"/>
          <w:sz w:val="28"/>
          <w:szCs w:val="28"/>
        </w:rPr>
        <w:t>- выведение годовых отметок успеваемости учащихся путем обобщения четвертных отметок успеваемости, выставленных учащимся в течение соответствующего учебного года.</w:t>
      </w:r>
    </w:p>
    <w:p w:rsidR="00663349" w:rsidRDefault="00663349"/>
    <w:sectPr w:rsidR="00663349" w:rsidSect="0034095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DC6" w:rsidRDefault="00AB0DC6" w:rsidP="00340950">
      <w:pPr>
        <w:spacing w:after="0" w:line="240" w:lineRule="auto"/>
      </w:pPr>
      <w:r>
        <w:separator/>
      </w:r>
    </w:p>
  </w:endnote>
  <w:endnote w:type="continuationSeparator" w:id="1">
    <w:p w:rsidR="00AB0DC6" w:rsidRDefault="00AB0DC6" w:rsidP="0034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6922"/>
      <w:docPartObj>
        <w:docPartGallery w:val="Page Numbers (Bottom of Page)"/>
        <w:docPartUnique/>
      </w:docPartObj>
    </w:sdtPr>
    <w:sdtContent>
      <w:p w:rsidR="00340950" w:rsidRDefault="00340950">
        <w:pPr>
          <w:pStyle w:val="a6"/>
          <w:jc w:val="right"/>
        </w:pPr>
        <w:r w:rsidRPr="00340950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340950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340950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4C591A">
          <w:rPr>
            <w:rFonts w:ascii="Times New Roman" w:hAnsi="Times New Roman" w:cs="Times New Roman"/>
            <w:b/>
            <w:noProof/>
            <w:sz w:val="24"/>
            <w:szCs w:val="24"/>
          </w:rPr>
          <w:t>3</w:t>
        </w:r>
        <w:r w:rsidRPr="00340950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p>
    </w:sdtContent>
  </w:sdt>
  <w:p w:rsidR="00340950" w:rsidRDefault="003409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DC6" w:rsidRDefault="00AB0DC6" w:rsidP="00340950">
      <w:pPr>
        <w:spacing w:after="0" w:line="240" w:lineRule="auto"/>
      </w:pPr>
      <w:r>
        <w:separator/>
      </w:r>
    </w:p>
  </w:footnote>
  <w:footnote w:type="continuationSeparator" w:id="1">
    <w:p w:rsidR="00AB0DC6" w:rsidRDefault="00AB0DC6" w:rsidP="00340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C7A"/>
    <w:multiLevelType w:val="multilevel"/>
    <w:tmpl w:val="6FD6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22847"/>
    <w:multiLevelType w:val="multilevel"/>
    <w:tmpl w:val="BD4E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57D3C"/>
    <w:multiLevelType w:val="multilevel"/>
    <w:tmpl w:val="7ED2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4757A0"/>
    <w:multiLevelType w:val="multilevel"/>
    <w:tmpl w:val="A732B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6A137F"/>
    <w:multiLevelType w:val="multilevel"/>
    <w:tmpl w:val="45B0E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063D5"/>
    <w:multiLevelType w:val="multilevel"/>
    <w:tmpl w:val="FC1A1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D17513"/>
    <w:multiLevelType w:val="multilevel"/>
    <w:tmpl w:val="32B2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D37416"/>
    <w:multiLevelType w:val="multilevel"/>
    <w:tmpl w:val="A608F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950"/>
    <w:rsid w:val="000B65C8"/>
    <w:rsid w:val="00192B2E"/>
    <w:rsid w:val="00340950"/>
    <w:rsid w:val="004C591A"/>
    <w:rsid w:val="00663349"/>
    <w:rsid w:val="00860240"/>
    <w:rsid w:val="00AB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40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0950"/>
  </w:style>
  <w:style w:type="paragraph" w:styleId="a6">
    <w:name w:val="footer"/>
    <w:basedOn w:val="a"/>
    <w:link w:val="a7"/>
    <w:uiPriority w:val="99"/>
    <w:unhideWhenUsed/>
    <w:rsid w:val="00340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906</Words>
  <Characters>5167</Characters>
  <Application>Microsoft Office Word</Application>
  <DocSecurity>0</DocSecurity>
  <Lines>43</Lines>
  <Paragraphs>12</Paragraphs>
  <ScaleCrop>false</ScaleCrop>
  <Company>Microsoft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2018-08-24T09:21:00Z</dcterms:created>
  <dcterms:modified xsi:type="dcterms:W3CDTF">2018-08-24T09:31:00Z</dcterms:modified>
</cp:coreProperties>
</file>